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A" w:rsidRDefault="00F579A0" w:rsidP="00F71915">
      <w:pPr>
        <w:jc w:val="center"/>
        <w:rPr>
          <w:rFonts w:ascii="Comic Sans MS" w:hAnsi="Comic Sans MS" w:cs="Tahoma"/>
          <w:noProof/>
          <w:color w:val="943634" w:themeColor="accent2" w:themeShade="BF"/>
          <w:sz w:val="36"/>
          <w:szCs w:val="36"/>
          <w:shd w:val="clear" w:color="auto" w:fill="FFFFFF"/>
          <w:lang w:eastAsia="ru-RU"/>
        </w:rPr>
      </w:pPr>
      <w:r>
        <w:rPr>
          <w:rFonts w:ascii="Comic Sans MS" w:hAnsi="Comic Sans MS" w:cs="Tahoma"/>
          <w:noProof/>
          <w:color w:val="943634" w:themeColor="accent2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6595110</wp:posOffset>
            </wp:positionV>
            <wp:extent cx="3629025" cy="3305175"/>
            <wp:effectExtent l="19050" t="0" r="9525" b="0"/>
            <wp:wrapNone/>
            <wp:docPr id="2" name="Рисунок 2" descr="D:\Гусева 18-19\Семинар ГЦРО 16.10.18 9-30\картинки к презентации\no-translate-detected_1308-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усева 18-19\Семинар ГЦРО 16.10.18 9-30\картинки к презентации\no-translate-detected_1308-6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453" cy="331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Дети — это взгляды глазок боязливых,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Ножек шаловливых по паркету стук.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Дети — это солнце в пасмурных мотивах,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Целый мир гипотез радостных наук.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Вечный беспорядок в золоте колечек,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Ласковых словечек шепот в полутьме,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Мирные картинки птичек и овечек,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что в уютной детской дремлют на стене.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Дети — это вечер, вечер на диване.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Сквозь окно, в тумане, блестки фонарей,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 xml:space="preserve">Мерный голос сказки о царе </w:t>
      </w:r>
      <w:proofErr w:type="spellStart"/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Салтане</w:t>
      </w:r>
      <w:proofErr w:type="spellEnd"/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,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О русалках — сестрах сказочных морей.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Дети — это отдых, миг покоя краткий,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Господу в кроватке трепетный обет,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Дети — это мира нежные загадки,</w:t>
      </w:r>
      <w:r w:rsidR="00842508" w:rsidRPr="00F71915">
        <w:rPr>
          <w:rStyle w:val="apple-converted-space"/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</w:rPr>
        <w:br/>
      </w:r>
      <w:r w:rsidR="00842508" w:rsidRPr="00F71915">
        <w:rPr>
          <w:rFonts w:ascii="Comic Sans MS" w:hAnsi="Comic Sans MS" w:cs="Tahoma"/>
          <w:color w:val="943634" w:themeColor="accent2" w:themeShade="BF"/>
          <w:sz w:val="36"/>
          <w:szCs w:val="36"/>
          <w:shd w:val="clear" w:color="auto" w:fill="FFFFFF"/>
        </w:rPr>
        <w:t>И в самих загадках кроется ответ.</w:t>
      </w:r>
      <w:r w:rsidRPr="00F579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579A0" w:rsidRPr="00F579A0" w:rsidRDefault="00F579A0" w:rsidP="00F71915">
      <w:pPr>
        <w:jc w:val="center"/>
        <w:rPr>
          <w:rFonts w:ascii="Comic Sans MS" w:hAnsi="Comic Sans MS"/>
          <w:color w:val="943634" w:themeColor="accent2" w:themeShade="BF"/>
          <w:sz w:val="36"/>
          <w:szCs w:val="36"/>
        </w:rPr>
      </w:pPr>
    </w:p>
    <w:sectPr w:rsidR="00F579A0" w:rsidRPr="00F579A0" w:rsidSect="00F71915">
      <w:pgSz w:w="11906" w:h="16838"/>
      <w:pgMar w:top="1134" w:right="850" w:bottom="1134" w:left="1701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08"/>
    <w:rsid w:val="0016346F"/>
    <w:rsid w:val="00670952"/>
    <w:rsid w:val="008267D3"/>
    <w:rsid w:val="00842508"/>
    <w:rsid w:val="00D47ABA"/>
    <w:rsid w:val="00F579A0"/>
    <w:rsid w:val="00F7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508"/>
  </w:style>
  <w:style w:type="paragraph" w:styleId="a3">
    <w:name w:val="Balloon Text"/>
    <w:basedOn w:val="a"/>
    <w:link w:val="a4"/>
    <w:uiPriority w:val="99"/>
    <w:semiHidden/>
    <w:unhideWhenUsed/>
    <w:rsid w:val="00F5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SLADA</cp:lastModifiedBy>
  <cp:revision>6</cp:revision>
  <dcterms:created xsi:type="dcterms:W3CDTF">2016-07-03T17:08:00Z</dcterms:created>
  <dcterms:modified xsi:type="dcterms:W3CDTF">2018-10-18T10:56:00Z</dcterms:modified>
</cp:coreProperties>
</file>