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2A218D">
        <w:rPr>
          <w:rFonts w:ascii="Times New Roman" w:hAnsi="Times New Roman" w:cs="Times New Roman"/>
          <w:sz w:val="28"/>
          <w:szCs w:val="28"/>
        </w:rPr>
        <w:t>20.04.2020 – 24.04.2020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вторая младшая</w:t>
      </w:r>
      <w:r w:rsidR="00DB78B3" w:rsidRPr="00DB78B3">
        <w:rPr>
          <w:rFonts w:ascii="Times New Roman" w:hAnsi="Times New Roman" w:cs="Times New Roman"/>
          <w:sz w:val="28"/>
          <w:szCs w:val="28"/>
        </w:rPr>
        <w:t xml:space="preserve"> 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«По земле, воде и воздуху».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187"/>
        <w:gridCol w:w="2771"/>
      </w:tblGrid>
      <w:tr w:rsidR="00300E08" w:rsidRPr="00C53827" w:rsidTr="00C53827">
        <w:tc>
          <w:tcPr>
            <w:tcW w:w="9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D29" w:rsidRPr="00264DF6">
              <w:rPr>
                <w:rFonts w:ascii="Times New Roman" w:hAnsi="Times New Roman" w:cs="Times New Roman"/>
                <w:sz w:val="24"/>
                <w:szCs w:val="24"/>
              </w:rPr>
              <w:t>(фотоотчет, фото детских работ)</w:t>
            </w:r>
          </w:p>
        </w:tc>
      </w:tr>
      <w:tr w:rsidR="00331D29" w:rsidRPr="00C53827" w:rsidTr="00C53827">
        <w:tc>
          <w:tcPr>
            <w:tcW w:w="962" w:type="dxa"/>
            <w:vMerge w:val="restart"/>
            <w:textDirection w:val="btLr"/>
          </w:tcPr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2A218D" w:rsidRDefault="00DF7552" w:rsidP="00DF7552">
            <w:pPr>
              <w:pStyle w:val="a4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DB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Предметный мир 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17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B78B3" w:rsidRPr="00DB78B3">
              <w:rPr>
                <w:rFonts w:ascii="Times New Roman" w:hAnsi="Times New Roman" w:cs="Times New Roman"/>
                <w:sz w:val="28"/>
                <w:szCs w:val="28"/>
              </w:rPr>
              <w:t xml:space="preserve">Опыт с </w:t>
            </w:r>
            <w:proofErr w:type="gramStart"/>
            <w:r w:rsidR="00DB78B3" w:rsidRPr="00DB78B3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 w:rsidR="00DB78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8B3" w:rsidRPr="00DB78B3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DB78B3" w:rsidRPr="00DB78B3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Прозрачная вода может стать мутной»</w:t>
            </w:r>
            <w:r w:rsidR="00DB78B3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2B61" w:rsidRPr="00872B61" w:rsidRDefault="0017352E" w:rsidP="00DF7552">
            <w:pPr>
              <w:pStyle w:val="a4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72B61" w:rsidRPr="00872B6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https://www.maam.ru/detskijsad/opyty-i-yeksperimenty-s-vodoi-dlja-doshkolnikov.html</w:t>
              </w:r>
            </w:hyperlink>
          </w:p>
          <w:p w:rsidR="002A218D" w:rsidRDefault="00DB78B3" w:rsidP="00DF7552">
            <w:pPr>
              <w:pStyle w:val="a4"/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Опыт с воздухом: «Опыт с трубочкой, с мыльными пузырями» </w:t>
            </w:r>
            <w:r w:rsidR="00DF7552">
              <w:t xml:space="preserve"> </w:t>
            </w:r>
          </w:p>
          <w:p w:rsidR="00872B61" w:rsidRPr="00872B61" w:rsidRDefault="0017352E" w:rsidP="00DF7552">
            <w:pPr>
              <w:pStyle w:val="a4"/>
              <w:rPr>
                <w:sz w:val="24"/>
                <w:szCs w:val="24"/>
              </w:rPr>
            </w:pPr>
            <w:hyperlink r:id="rId6" w:history="1">
              <w:r w:rsidR="00872B61" w:rsidRPr="00872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https://infourok.ru/kartoteka-opitov-i-eksperimentov-dlya-detey-doshkolnogo-vozrasta-eksperimentalnaya-i-opitnicheskaya-deyatelnost-detey-1629098.html</w:t>
              </w:r>
            </w:hyperlink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17352E">
        <w:trPr>
          <w:trHeight w:val="603"/>
        </w:trPr>
        <w:tc>
          <w:tcPr>
            <w:tcW w:w="962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17352E" w:rsidRPr="00C53827" w:rsidRDefault="00DB78B3" w:rsidP="0017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53827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C53827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331D29" w:rsidRPr="00C53827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31D29" w:rsidRPr="00C53827" w:rsidRDefault="00331D29" w:rsidP="00173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53827" w:rsidTr="00C53827">
        <w:trPr>
          <w:trHeight w:val="691"/>
        </w:trPr>
        <w:tc>
          <w:tcPr>
            <w:tcW w:w="962" w:type="dxa"/>
            <w:vMerge/>
          </w:tcPr>
          <w:p w:rsidR="00331D29" w:rsidRPr="00C53827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47284B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</w:t>
            </w:r>
          </w:p>
          <w:p w:rsidR="0047284B" w:rsidRDefault="0017352E" w:rsidP="002A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2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284B" w:rsidRPr="0047284B"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  <w:r w:rsidR="004728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4CB4" w:rsidRDefault="002A218D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694CB4" w:rsidRPr="0098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https://www.maam.ru/detskijsad/risovanie-mylnymi-puzyrjami-master-klas.html</w:t>
              </w:r>
            </w:hyperlink>
          </w:p>
          <w:p w:rsidR="00331D29" w:rsidRPr="00694CB4" w:rsidRDefault="002A218D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771" w:type="dxa"/>
          </w:tcPr>
          <w:p w:rsidR="00872B61" w:rsidRDefault="00872B61" w:rsidP="0030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29" w:rsidRPr="00872B61" w:rsidRDefault="00872B61" w:rsidP="0030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61">
              <w:rPr>
                <w:rFonts w:ascii="Times New Roman" w:hAnsi="Times New Roman" w:cs="Times New Roman"/>
                <w:sz w:val="28"/>
                <w:szCs w:val="28"/>
              </w:rPr>
              <w:t>Фото детских работ</w:t>
            </w:r>
          </w:p>
        </w:tc>
      </w:tr>
      <w:tr w:rsidR="00C53827" w:rsidRPr="00C53827" w:rsidTr="00951E2C">
        <w:trPr>
          <w:trHeight w:val="362"/>
        </w:trPr>
        <w:tc>
          <w:tcPr>
            <w:tcW w:w="962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47284B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47284B" w:rsidRPr="0047284B" w:rsidRDefault="0017352E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2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4B" w:rsidRPr="0047284B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  <w:r w:rsidR="002A218D" w:rsidRPr="004728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8" w:history="1">
              <w:r w:rsidR="0047284B" w:rsidRPr="00472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http://vospitatel.com.ua/zaniatia/izo/korablik.html</w:t>
              </w:r>
            </w:hyperlink>
          </w:p>
          <w:p w:rsidR="00951E2C" w:rsidRPr="0047284B" w:rsidRDefault="002A218D" w:rsidP="0047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771" w:type="dxa"/>
          </w:tcPr>
          <w:p w:rsidR="00872B61" w:rsidRDefault="00872B61" w:rsidP="00872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61" w:rsidRPr="00C53827" w:rsidRDefault="00872B61" w:rsidP="0087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61">
              <w:rPr>
                <w:rFonts w:ascii="Times New Roman" w:hAnsi="Times New Roman" w:cs="Times New Roman"/>
                <w:sz w:val="28"/>
                <w:szCs w:val="28"/>
              </w:rPr>
              <w:t>Фото детских работ</w:t>
            </w:r>
          </w:p>
        </w:tc>
      </w:tr>
      <w:tr w:rsidR="00C53827" w:rsidRPr="00C53827" w:rsidTr="00951E2C">
        <w:trPr>
          <w:trHeight w:val="862"/>
        </w:trPr>
        <w:tc>
          <w:tcPr>
            <w:tcW w:w="962" w:type="dxa"/>
            <w:vMerge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47284B" w:rsidRPr="0017352E" w:rsidRDefault="00951E2C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НОД: Физическая культура</w:t>
            </w: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951E2C">
        <w:trPr>
          <w:trHeight w:val="975"/>
        </w:trPr>
        <w:tc>
          <w:tcPr>
            <w:tcW w:w="962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C53827" w:rsidRDefault="002A218D" w:rsidP="002A2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НОД: </w:t>
            </w:r>
            <w:r w:rsidR="00264DF6" w:rsidRPr="00264DF6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694CB4" w:rsidRDefault="00951E2C" w:rsidP="0095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1E2C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  <w:r w:rsidR="00694CB4">
              <w:t xml:space="preserve"> </w:t>
            </w:r>
            <w:hyperlink r:id="rId9" w:history="1">
              <w:r w:rsidR="00694CB4" w:rsidRPr="009807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https://www.maam.ru/detskijsad/yelektronaja-didakticheskaja-igra-chetvertyi-lishnii-po-teme-transport-dlja-detei-mladshego-doshkolnogo-vozrasta.html</w:t>
              </w:r>
            </w:hyperlink>
          </w:p>
          <w:p w:rsidR="0060418C" w:rsidRDefault="00694CB4" w:rsidP="0095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E2C" w:rsidRPr="00951E2C">
              <w:rPr>
                <w:rFonts w:ascii="Times New Roman" w:hAnsi="Times New Roman" w:cs="Times New Roman"/>
                <w:sz w:val="28"/>
                <w:szCs w:val="28"/>
              </w:rPr>
              <w:t>«Чья тень?»</w:t>
            </w:r>
            <w:r w:rsidR="0060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60418C" w:rsidRPr="009807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https://nsportal.ru/detskiy-sad/raznoe/2017/07/18/didakticheskaya-igra-naydi-chya-ten</w:t>
              </w:r>
            </w:hyperlink>
          </w:p>
          <w:p w:rsidR="0060418C" w:rsidRDefault="00951E2C" w:rsidP="0095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1E2C">
              <w:rPr>
                <w:rFonts w:ascii="Times New Roman" w:hAnsi="Times New Roman" w:cs="Times New Roman"/>
                <w:sz w:val="28"/>
                <w:szCs w:val="28"/>
              </w:rPr>
              <w:t>«Летае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951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E2C">
              <w:rPr>
                <w:rFonts w:ascii="Times New Roman" w:hAnsi="Times New Roman" w:cs="Times New Roman"/>
                <w:sz w:val="28"/>
                <w:szCs w:val="28"/>
              </w:rPr>
              <w:t>не летает»</w:t>
            </w:r>
            <w:r w:rsidR="0060418C">
              <w:t xml:space="preserve"> </w:t>
            </w:r>
            <w:hyperlink r:id="rId11" w:history="1">
              <w:r w:rsidR="0060418C" w:rsidRPr="009807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https://mersibo.ru/mersiteka?page=133</w:t>
              </w:r>
            </w:hyperlink>
          </w:p>
          <w:p w:rsidR="0060418C" w:rsidRDefault="00951E2C" w:rsidP="0095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1E2C">
              <w:rPr>
                <w:rFonts w:ascii="Times New Roman" w:hAnsi="Times New Roman" w:cs="Times New Roman"/>
                <w:sz w:val="28"/>
                <w:szCs w:val="28"/>
              </w:rPr>
              <w:t>«По земле, воде, воздуху»</w:t>
            </w:r>
            <w:r w:rsidR="0060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0418C" w:rsidRPr="009807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https://nsportal.ru/detskiy-sad/razvitie-rechi/2019/02/24/konspekt-zanyatiya-vo-vtoroy-mladshey-gruppe-nazemnyy</w:t>
              </w:r>
            </w:hyperlink>
          </w:p>
          <w:p w:rsidR="00C53827" w:rsidRDefault="00951E2C" w:rsidP="00951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–игры для малышей</w:t>
            </w:r>
            <w:r w:rsidRPr="00951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951E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</w:t>
              </w:r>
            </w:hyperlink>
          </w:p>
          <w:p w:rsidR="00951E2C" w:rsidRPr="00951E2C" w:rsidRDefault="00951E2C" w:rsidP="0095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53827">
        <w:tc>
          <w:tcPr>
            <w:tcW w:w="962" w:type="dxa"/>
            <w:vMerge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53827" w:rsidRPr="00C53827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53827">
        <w:tc>
          <w:tcPr>
            <w:tcW w:w="962" w:type="dxa"/>
            <w:vMerge w:val="restart"/>
            <w:textDirection w:val="btLr"/>
          </w:tcPr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3827" w:rsidRPr="00C53827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264DF6" w:rsidRDefault="002A218D" w:rsidP="00264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НОД: </w:t>
            </w:r>
            <w:r w:rsidR="00264DF6" w:rsidRPr="00264DF6">
              <w:rPr>
                <w:rFonts w:ascii="Times New Roman" w:hAnsi="Times New Roman"/>
                <w:b/>
                <w:sz w:val="24"/>
                <w:szCs w:val="24"/>
              </w:rPr>
              <w:t>Худ. литература</w:t>
            </w:r>
          </w:p>
          <w:p w:rsidR="00621F87" w:rsidRDefault="0017352E" w:rsidP="00264DF6">
            <w:pPr>
              <w:rPr>
                <w:rFonts w:ascii="Times New Roman" w:hAnsi="Times New Roman"/>
                <w:sz w:val="28"/>
                <w:szCs w:val="28"/>
              </w:rPr>
            </w:pPr>
            <w:r w:rsidRPr="0017352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</w:t>
            </w:r>
            <w:r w:rsidR="0047284B" w:rsidRPr="0047284B">
              <w:rPr>
                <w:rFonts w:ascii="Times New Roman" w:hAnsi="Times New Roman"/>
                <w:sz w:val="28"/>
                <w:szCs w:val="28"/>
              </w:rPr>
              <w:t xml:space="preserve"> «Кораблик»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284B" w:rsidRPr="0047284B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="00621F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="00621F87" w:rsidRPr="009807A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https://mishka-knizhka.ru/skazki-dlay-detey/russkie-skazochniki/skazki-suteeva/korablik/</w:t>
              </w:r>
            </w:hyperlink>
          </w:p>
          <w:p w:rsidR="00621F87" w:rsidRDefault="0017352E" w:rsidP="00264D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7284B">
              <w:rPr>
                <w:rFonts w:ascii="Times New Roman" w:hAnsi="Times New Roman"/>
                <w:sz w:val="28"/>
                <w:szCs w:val="28"/>
              </w:rPr>
              <w:t>тихи: «А</w:t>
            </w:r>
            <w:r w:rsidR="00621F87">
              <w:rPr>
                <w:rFonts w:ascii="Times New Roman" w:hAnsi="Times New Roman"/>
                <w:sz w:val="28"/>
                <w:szCs w:val="28"/>
              </w:rPr>
              <w:t xml:space="preserve">втобус», «Кораблик», «Самолет» </w:t>
            </w:r>
            <w:hyperlink r:id="rId15" w:history="1">
              <w:r w:rsidR="00621F87" w:rsidRPr="009807A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http://mshishova.ru/stixi-pro-transport/</w:t>
              </w:r>
            </w:hyperlink>
          </w:p>
          <w:p w:rsidR="000A34A2" w:rsidRDefault="0047284B" w:rsidP="00F97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игра «Перышко, лети!»</w:t>
            </w:r>
            <w:r w:rsidR="000A3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="000A34A2" w:rsidRPr="009807A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https://infourok.ru/igri-na-razvitie-rechevogo-dihaniya-887528.html</w:t>
              </w:r>
            </w:hyperlink>
          </w:p>
          <w:p w:rsidR="000A34A2" w:rsidRPr="00F973B3" w:rsidRDefault="000A34A2" w:rsidP="00F97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53827" w:rsidTr="00C53827">
        <w:tc>
          <w:tcPr>
            <w:tcW w:w="962" w:type="dxa"/>
            <w:vMerge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53827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НОД: </w:t>
            </w:r>
            <w:r w:rsidR="00264D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973B3" w:rsidRDefault="00F973B3" w:rsidP="002A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Музыкальная физкультминутка для детей «</w:t>
            </w:r>
            <w:proofErr w:type="spellStart"/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Чударики</w:t>
            </w:r>
            <w:proofErr w:type="spellEnd"/>
            <w:r w:rsidRPr="00F973B3">
              <w:rPr>
                <w:rFonts w:ascii="Times New Roman" w:hAnsi="Times New Roman" w:cs="Times New Roman"/>
                <w:sz w:val="28"/>
                <w:szCs w:val="28"/>
              </w:rPr>
              <w:t xml:space="preserve"> – самолет»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0A34A2" w:rsidRPr="009807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https://www.youtube.com/watch?v=ZnZSAx0lFHg</w:t>
              </w:r>
            </w:hyperlink>
          </w:p>
          <w:p w:rsidR="00C53827" w:rsidRPr="00C53827" w:rsidRDefault="00C53827" w:rsidP="000A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53827" w:rsidRPr="00C53827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0E08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E08"/>
    <w:rsid w:val="0006186A"/>
    <w:rsid w:val="000A34A2"/>
    <w:rsid w:val="0017352E"/>
    <w:rsid w:val="001B6AA1"/>
    <w:rsid w:val="00264DF6"/>
    <w:rsid w:val="002A218D"/>
    <w:rsid w:val="00300E08"/>
    <w:rsid w:val="00331D29"/>
    <w:rsid w:val="0047284B"/>
    <w:rsid w:val="0060418C"/>
    <w:rsid w:val="00621F87"/>
    <w:rsid w:val="00694CB4"/>
    <w:rsid w:val="00752533"/>
    <w:rsid w:val="00872B61"/>
    <w:rsid w:val="00951E2C"/>
    <w:rsid w:val="00AA1CFB"/>
    <w:rsid w:val="00BE22A9"/>
    <w:rsid w:val="00C011E0"/>
    <w:rsid w:val="00C53827"/>
    <w:rsid w:val="00DB78B3"/>
    <w:rsid w:val="00DF7552"/>
    <w:rsid w:val="00F273D9"/>
    <w:rsid w:val="00F9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45A"/>
  <w15:docId w15:val="{B8576AB9-40C0-48F0-AD85-8609E75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zaniatia/izo/korablik.html" TargetMode="External"/><Relationship Id="rId13" Type="http://schemas.openxmlformats.org/officeDocument/2006/relationships/hyperlink" Target="https://www.igraemsa.ru/igry-dlja-detej/online-igry-dlja-malysh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risovanie-mylnymi-puzyrjami-master-klas.html" TargetMode="External"/><Relationship Id="rId12" Type="http://schemas.openxmlformats.org/officeDocument/2006/relationships/hyperlink" Target="https://nsportal.ru/detskiy-sad/razvitie-rechi/2019/02/24/konspekt-zanyatiya-vo-vtoroy-mladshey-gruppe-nazemnyy" TargetMode="External"/><Relationship Id="rId17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gri-na-razvitie-rechevogo-dihaniya-8875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opitov-i-eksperimentov-dlya-detey-doshkolnogo-vozrasta-eksperimentalnaya-i-opitnicheskaya-deyatelnost-detey-1629098.html" TargetMode="External"/><Relationship Id="rId11" Type="http://schemas.openxmlformats.org/officeDocument/2006/relationships/hyperlink" Target="https://mersibo.ru/mersiteka?page=133" TargetMode="External"/><Relationship Id="rId5" Type="http://schemas.openxmlformats.org/officeDocument/2006/relationships/hyperlink" Target="https://www.maam.ru/detskijsad/opyty-i-yeksperimenty-s-vodoi-dlja-doshkolnikov.html" TargetMode="External"/><Relationship Id="rId15" Type="http://schemas.openxmlformats.org/officeDocument/2006/relationships/hyperlink" Target="http://mshishova.ru/stixi-pro-transport/" TargetMode="External"/><Relationship Id="rId10" Type="http://schemas.openxmlformats.org/officeDocument/2006/relationships/hyperlink" Target="https://nsportal.ru/detskiy-sad/raznoe/2017/07/18/didakticheskaya-igra-naydi-chya-t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yelektronaja-didakticheskaja-igra-chetvertyi-lishnii-po-teme-transport-dlja-detei-mladshego-doshkolnogo-vozrasta.html" TargetMode="External"/><Relationship Id="rId14" Type="http://schemas.openxmlformats.org/officeDocument/2006/relationships/hyperlink" Target="https://mishka-knizhka.ru/skazki-dlay-detey/russkie-skazochniki/skazki-suteeva/korabl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dcterms:created xsi:type="dcterms:W3CDTF">2020-04-15T14:51:00Z</dcterms:created>
  <dcterms:modified xsi:type="dcterms:W3CDTF">2020-04-16T09:00:00Z</dcterms:modified>
</cp:coreProperties>
</file>