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94" w:rsidRDefault="00BB33B6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Рекомендации к выполнению НОД на период 20.04.2020 – 24.04.2020</w:t>
      </w:r>
      <w:r w:rsidR="0061255B">
        <w:rPr>
          <w:rFonts w:ascii="Times New Roman" w:hAnsi="Times New Roman"/>
          <w:b/>
          <w:color w:val="000000"/>
          <w:sz w:val="28"/>
        </w:rPr>
        <w:t xml:space="preserve"> г. </w:t>
      </w:r>
      <w:r w:rsidR="0061255B">
        <w:rPr>
          <w:rFonts w:ascii="Times New Roman" w:hAnsi="Times New Roman"/>
          <w:b/>
          <w:color w:val="000000"/>
          <w:sz w:val="28"/>
          <w:lang w:val="en-US"/>
        </w:rPr>
        <w:t>II</w:t>
      </w:r>
      <w:r w:rsidR="0061255B" w:rsidRPr="0061255B">
        <w:rPr>
          <w:rFonts w:ascii="Times New Roman" w:hAnsi="Times New Roman"/>
          <w:b/>
          <w:color w:val="000000"/>
          <w:sz w:val="28"/>
        </w:rPr>
        <w:t xml:space="preserve"> </w:t>
      </w:r>
      <w:r w:rsidR="0061255B">
        <w:rPr>
          <w:rFonts w:ascii="Times New Roman" w:hAnsi="Times New Roman"/>
          <w:b/>
          <w:color w:val="000000"/>
          <w:sz w:val="28"/>
        </w:rPr>
        <w:t>младшая группа № 4</w:t>
      </w:r>
    </w:p>
    <w:p w:rsidR="00645494" w:rsidRDefault="00BB33B6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 недели:</w:t>
      </w:r>
      <w:r w:rsidR="0061255B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Транспорт</w:t>
      </w:r>
      <w:r w:rsidR="0061255B">
        <w:rPr>
          <w:rFonts w:ascii="Times New Roman" w:hAnsi="Times New Roman"/>
          <w:b/>
          <w:color w:val="000000"/>
          <w:sz w:val="28"/>
        </w:rPr>
        <w:t>»</w:t>
      </w:r>
    </w:p>
    <w:tbl>
      <w:tblPr>
        <w:tblStyle w:val="a5"/>
        <w:tblW w:w="15812" w:type="dxa"/>
        <w:tblLayout w:type="fixed"/>
        <w:tblLook w:val="04A0" w:firstRow="1" w:lastRow="0" w:firstColumn="1" w:lastColumn="0" w:noHBand="0" w:noVBand="1"/>
      </w:tblPr>
      <w:tblGrid>
        <w:gridCol w:w="1879"/>
        <w:gridCol w:w="5600"/>
        <w:gridCol w:w="6521"/>
        <w:gridCol w:w="1812"/>
      </w:tblGrid>
      <w:tr w:rsidR="0061255B" w:rsidTr="00BB33B6">
        <w:trPr>
          <w:trHeight w:val="835"/>
        </w:trPr>
        <w:tc>
          <w:tcPr>
            <w:tcW w:w="1879" w:type="dxa"/>
          </w:tcPr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День недели</w:t>
            </w:r>
          </w:p>
        </w:tc>
        <w:tc>
          <w:tcPr>
            <w:tcW w:w="12121" w:type="dxa"/>
            <w:gridSpan w:val="2"/>
          </w:tcPr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Образовательная деятельность</w:t>
            </w:r>
          </w:p>
        </w:tc>
        <w:tc>
          <w:tcPr>
            <w:tcW w:w="1812" w:type="dxa"/>
          </w:tcPr>
          <w:p w:rsidR="0061255B" w:rsidRDefault="0061255B" w:rsidP="00BB33B6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Форма обратной связи </w:t>
            </w:r>
          </w:p>
        </w:tc>
      </w:tr>
      <w:tr w:rsidR="0061255B" w:rsidTr="007A02D8">
        <w:tc>
          <w:tcPr>
            <w:tcW w:w="1879" w:type="dxa"/>
            <w:vMerge w:val="restart"/>
            <w:textDirection w:val="btLr"/>
          </w:tcPr>
          <w:p w:rsidR="0061255B" w:rsidRDefault="0061255B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понедельник </w:t>
            </w:r>
          </w:p>
          <w:p w:rsidR="0061255B" w:rsidRDefault="0061255B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20.04.2020</w:t>
            </w:r>
          </w:p>
        </w:tc>
        <w:tc>
          <w:tcPr>
            <w:tcW w:w="12121" w:type="dxa"/>
            <w:gridSpan w:val="2"/>
          </w:tcPr>
          <w:p w:rsidR="0061255B" w:rsidRDefault="0061255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НОД Музыка</w:t>
            </w:r>
          </w:p>
          <w:p w:rsidR="0061255B" w:rsidRPr="0061255B" w:rsidRDefault="007A02D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Песни для детей.</w:t>
            </w:r>
            <w:r w:rsidR="0061255B" w:rsidRPr="006125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" w:history="1">
              <w:r w:rsidR="0061255B" w:rsidRPr="0061255B">
                <w:rPr>
                  <w:rStyle w:val="a4"/>
                  <w:rFonts w:ascii="Times New Roman" w:hAnsi="Times New Roman"/>
                  <w:sz w:val="24"/>
                </w:rPr>
                <w:t>https://www.youtube.com/wat</w:t>
              </w:r>
              <w:r w:rsidR="0061255B" w:rsidRPr="0061255B">
                <w:rPr>
                  <w:rStyle w:val="a4"/>
                  <w:rFonts w:ascii="Times New Roman" w:hAnsi="Times New Roman"/>
                  <w:sz w:val="24"/>
                </w:rPr>
                <w:t>c</w:t>
              </w:r>
              <w:r w:rsidR="0061255B" w:rsidRPr="0061255B">
                <w:rPr>
                  <w:rStyle w:val="a4"/>
                  <w:rFonts w:ascii="Times New Roman" w:hAnsi="Times New Roman"/>
                  <w:sz w:val="24"/>
                </w:rPr>
                <w:t>h?v=wXU9KHKB47w</w:t>
              </w:r>
            </w:hyperlink>
            <w:r w:rsidR="0061255B" w:rsidRPr="006125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12" w:type="dxa"/>
          </w:tcPr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1255B" w:rsidTr="007A02D8">
        <w:trPr>
          <w:trHeight w:val="953"/>
        </w:trPr>
        <w:tc>
          <w:tcPr>
            <w:tcW w:w="1879" w:type="dxa"/>
            <w:vMerge/>
          </w:tcPr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121" w:type="dxa"/>
            <w:gridSpan w:val="2"/>
          </w:tcPr>
          <w:p w:rsidR="0061255B" w:rsidRDefault="0061255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НОД Мир природы</w:t>
            </w:r>
            <w:r w:rsidR="00A9669B">
              <w:rPr>
                <w:rFonts w:ascii="Times New Roman" w:hAnsi="Times New Roman"/>
                <w:b/>
                <w:color w:val="000000"/>
                <w:sz w:val="24"/>
              </w:rPr>
              <w:t xml:space="preserve"> (предметный мир)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255B" w:rsidRPr="0061255B" w:rsidRDefault="0061255B">
            <w:pPr>
              <w:rPr>
                <w:rFonts w:ascii="Times New Roman" w:hAnsi="Times New Roman"/>
                <w:color w:val="000000"/>
                <w:sz w:val="24"/>
              </w:rPr>
            </w:pPr>
            <w:r w:rsidRPr="0061255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Тема: </w:t>
            </w:r>
            <w:r w:rsidR="007A02D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Транспорт.</w:t>
            </w:r>
          </w:p>
          <w:p w:rsidR="0061255B" w:rsidRDefault="0061255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hyperlink r:id="rId5" w:history="1">
              <w:r w:rsidRPr="0061255B">
                <w:rPr>
                  <w:rStyle w:val="a4"/>
                  <w:rFonts w:ascii="Times New Roman" w:hAnsi="Times New Roman"/>
                  <w:sz w:val="24"/>
                </w:rPr>
                <w:t>https://www.maam.ru/detskijsad/konspekt-zanjatija-po-oznakomleniyu-s-okruzhayuschim-mirom-vo-2-mladshei-grupe-teme-transpo</w:t>
              </w:r>
              <w:r w:rsidRPr="0061255B">
                <w:rPr>
                  <w:rStyle w:val="a4"/>
                  <w:rFonts w:ascii="Times New Roman" w:hAnsi="Times New Roman"/>
                  <w:sz w:val="24"/>
                </w:rPr>
                <w:t>r</w:t>
              </w:r>
              <w:r w:rsidRPr="0061255B">
                <w:rPr>
                  <w:rStyle w:val="a4"/>
                  <w:rFonts w:ascii="Times New Roman" w:hAnsi="Times New Roman"/>
                  <w:sz w:val="24"/>
                </w:rPr>
                <w:t>t.html</w:t>
              </w:r>
            </w:hyperlink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</w:tcPr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1255B" w:rsidTr="007A02D8">
        <w:trPr>
          <w:cantSplit/>
          <w:trHeight w:val="945"/>
        </w:trPr>
        <w:tc>
          <w:tcPr>
            <w:tcW w:w="1879" w:type="dxa"/>
            <w:vMerge w:val="restart"/>
            <w:textDirection w:val="btLr"/>
          </w:tcPr>
          <w:p w:rsidR="0061255B" w:rsidRDefault="0061255B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вторник </w:t>
            </w:r>
          </w:p>
          <w:p w:rsidR="0061255B" w:rsidRDefault="0061255B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21.04.2020</w:t>
            </w:r>
          </w:p>
        </w:tc>
        <w:tc>
          <w:tcPr>
            <w:tcW w:w="12121" w:type="dxa"/>
            <w:gridSpan w:val="2"/>
          </w:tcPr>
          <w:p w:rsidR="0061255B" w:rsidRDefault="0061255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НОД Физическая культура</w:t>
            </w:r>
          </w:p>
          <w:p w:rsidR="0061255B" w:rsidRPr="0061255B" w:rsidRDefault="0061255B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6" w:history="1">
              <w:r w:rsidRPr="0061255B">
                <w:rPr>
                  <w:rStyle w:val="a4"/>
                  <w:rFonts w:ascii="Times New Roman" w:hAnsi="Times New Roman"/>
                  <w:sz w:val="24"/>
                </w:rPr>
                <w:t>https://www.youtube.com/watch?v=OV5</w:t>
              </w:r>
              <w:r w:rsidRPr="0061255B">
                <w:rPr>
                  <w:rStyle w:val="a4"/>
                  <w:rFonts w:ascii="Times New Roman" w:hAnsi="Times New Roman"/>
                  <w:sz w:val="24"/>
                </w:rPr>
                <w:t>W</w:t>
              </w:r>
              <w:r w:rsidRPr="0061255B">
                <w:rPr>
                  <w:rStyle w:val="a4"/>
                  <w:rFonts w:ascii="Times New Roman" w:hAnsi="Times New Roman"/>
                  <w:sz w:val="24"/>
                </w:rPr>
                <w:t>xheh6zo</w:t>
              </w:r>
            </w:hyperlink>
            <w:r w:rsidRPr="006125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12" w:type="dxa"/>
          </w:tcPr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1255B" w:rsidTr="007A02D8">
        <w:trPr>
          <w:trHeight w:val="691"/>
        </w:trPr>
        <w:tc>
          <w:tcPr>
            <w:tcW w:w="1879" w:type="dxa"/>
            <w:vMerge/>
          </w:tcPr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121" w:type="dxa"/>
            <w:gridSpan w:val="2"/>
          </w:tcPr>
          <w:p w:rsidR="0061255B" w:rsidRDefault="0061255B" w:rsidP="007B55D7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НОД Аппликация: </w:t>
            </w:r>
          </w:p>
          <w:p w:rsidR="0061255B" w:rsidRPr="0061255B" w:rsidRDefault="0061255B">
            <w:pPr>
              <w:rPr>
                <w:rFonts w:ascii="Times New Roman" w:hAnsi="Times New Roman"/>
                <w:color w:val="000000"/>
                <w:sz w:val="24"/>
              </w:rPr>
            </w:pPr>
            <w:r w:rsidRPr="0061255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Тема: «Колеса для Машины».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 w:history="1">
              <w:r w:rsidRPr="0061255B">
                <w:rPr>
                  <w:rStyle w:val="a4"/>
                  <w:rFonts w:ascii="Times New Roman" w:hAnsi="Times New Roman"/>
                  <w:sz w:val="24"/>
                </w:rPr>
                <w:t>https://www.youtube.com/watch?v=WfA0iJNnm</w:t>
              </w:r>
              <w:r w:rsidRPr="0061255B">
                <w:rPr>
                  <w:rStyle w:val="a4"/>
                  <w:rFonts w:ascii="Times New Roman" w:hAnsi="Times New Roman"/>
                  <w:sz w:val="24"/>
                </w:rPr>
                <w:t>u</w:t>
              </w:r>
              <w:r w:rsidRPr="0061255B">
                <w:rPr>
                  <w:rStyle w:val="a4"/>
                  <w:rFonts w:ascii="Times New Roman" w:hAnsi="Times New Roman"/>
                  <w:sz w:val="24"/>
                </w:rPr>
                <w:t>U</w:t>
              </w:r>
            </w:hyperlink>
            <w:r w:rsidRPr="006125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12" w:type="dxa"/>
          </w:tcPr>
          <w:p w:rsidR="0061255B" w:rsidRPr="00A9669B" w:rsidRDefault="00A9669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669B">
              <w:rPr>
                <w:rFonts w:ascii="Times New Roman" w:hAnsi="Times New Roman"/>
                <w:color w:val="000000"/>
                <w:sz w:val="24"/>
              </w:rPr>
              <w:t>Фото детских работ</w:t>
            </w:r>
          </w:p>
        </w:tc>
      </w:tr>
      <w:tr w:rsidR="0061255B" w:rsidTr="007A02D8">
        <w:trPr>
          <w:trHeight w:val="690"/>
        </w:trPr>
        <w:tc>
          <w:tcPr>
            <w:tcW w:w="1879" w:type="dxa"/>
            <w:vMerge w:val="restart"/>
            <w:textDirection w:val="btLr"/>
          </w:tcPr>
          <w:p w:rsidR="0061255B" w:rsidRDefault="0061255B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еда</w:t>
            </w:r>
          </w:p>
          <w:p w:rsidR="0061255B" w:rsidRDefault="0061255B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22.04.2020</w:t>
            </w:r>
          </w:p>
        </w:tc>
        <w:tc>
          <w:tcPr>
            <w:tcW w:w="12121" w:type="dxa"/>
            <w:gridSpan w:val="2"/>
          </w:tcPr>
          <w:p w:rsidR="0061255B" w:rsidRDefault="0061255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НОД Музыка</w:t>
            </w:r>
          </w:p>
          <w:p w:rsidR="0061255B" w:rsidRPr="0061255B" w:rsidRDefault="0061255B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8" w:history="1">
              <w:r w:rsidRPr="0061255B">
                <w:rPr>
                  <w:rStyle w:val="a4"/>
                  <w:rFonts w:ascii="Times New Roman" w:hAnsi="Times New Roman"/>
                  <w:sz w:val="24"/>
                </w:rPr>
                <w:t>https://www.youtube.com/watch?tim</w:t>
              </w:r>
              <w:r w:rsidRPr="0061255B">
                <w:rPr>
                  <w:rStyle w:val="a4"/>
                  <w:rFonts w:ascii="Times New Roman" w:hAnsi="Times New Roman"/>
                  <w:sz w:val="24"/>
                </w:rPr>
                <w:t>e</w:t>
              </w:r>
              <w:r w:rsidRPr="0061255B">
                <w:rPr>
                  <w:rStyle w:val="a4"/>
                  <w:rFonts w:ascii="Times New Roman" w:hAnsi="Times New Roman"/>
                  <w:sz w:val="24"/>
                </w:rPr>
                <w:t>_continue=26&amp;v=M5EBInulDHc&amp;feature=emb_logo</w:t>
              </w:r>
            </w:hyperlink>
            <w:r w:rsidRPr="006125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1255B" w:rsidRDefault="0061255B" w:rsidP="007A02D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12" w:type="dxa"/>
          </w:tcPr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1255B" w:rsidTr="007A02D8">
        <w:trPr>
          <w:trHeight w:val="1698"/>
        </w:trPr>
        <w:tc>
          <w:tcPr>
            <w:tcW w:w="1879" w:type="dxa"/>
            <w:vMerge/>
          </w:tcPr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121" w:type="dxa"/>
            <w:gridSpan w:val="2"/>
          </w:tcPr>
          <w:p w:rsidR="0061255B" w:rsidRDefault="0061255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НОД Развитие речи</w:t>
            </w:r>
          </w:p>
          <w:p w:rsidR="007A02D8" w:rsidRDefault="007A02D8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Тема: «Транспорт»</w:t>
            </w:r>
          </w:p>
          <w:p w:rsidR="0061255B" w:rsidRPr="0061255B" w:rsidRDefault="0061255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1255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1. Загадки</w:t>
            </w:r>
            <w:r w:rsidR="007A02D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по теме.</w:t>
            </w:r>
          </w:p>
          <w:p w:rsidR="0061255B" w:rsidRPr="0061255B" w:rsidRDefault="0061255B">
            <w:pPr>
              <w:rPr>
                <w:rFonts w:ascii="Times New Roman" w:hAnsi="Times New Roman"/>
                <w:color w:val="000000"/>
                <w:sz w:val="24"/>
              </w:rPr>
            </w:pPr>
            <w:r w:rsidRPr="0061255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2. </w:t>
            </w:r>
            <w:r w:rsidR="007A02D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Дидактические игры: «Покажи и назови», «Продолжи предложение», «Какой? Какие?», «Что делает?»</w:t>
            </w:r>
          </w:p>
          <w:p w:rsidR="0061255B" w:rsidRPr="0061255B" w:rsidRDefault="0061255B">
            <w:pPr>
              <w:rPr>
                <w:rFonts w:ascii="Times New Roman" w:hAnsi="Times New Roman"/>
                <w:color w:val="000000"/>
                <w:sz w:val="24"/>
              </w:rPr>
            </w:pPr>
            <w:r w:rsidRPr="0061255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3. Беседа «Сигналы светофора».</w:t>
            </w:r>
            <w:r w:rsidRPr="006125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1255B" w:rsidRDefault="0061255B" w:rsidP="007A02D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hyperlink r:id="rId9" w:history="1">
              <w:r w:rsidRPr="0061255B">
                <w:rPr>
                  <w:rStyle w:val="a4"/>
                  <w:rFonts w:ascii="Times New Roman" w:hAnsi="Times New Roman"/>
                  <w:sz w:val="24"/>
                </w:rPr>
                <w:t>https://nsportal.ru/detskiy-sad/razvitie-rechi/2015/04/02/nod-transport-obobshchenie-temy-vo-vtor</w:t>
              </w:r>
              <w:r w:rsidRPr="0061255B">
                <w:rPr>
                  <w:rStyle w:val="a4"/>
                  <w:rFonts w:ascii="Times New Roman" w:hAnsi="Times New Roman"/>
                  <w:sz w:val="24"/>
                </w:rPr>
                <w:t>o</w:t>
              </w:r>
              <w:r w:rsidRPr="0061255B">
                <w:rPr>
                  <w:rStyle w:val="a4"/>
                  <w:rFonts w:ascii="Times New Roman" w:hAnsi="Times New Roman"/>
                  <w:sz w:val="24"/>
                </w:rPr>
                <w:t>y-mladshey-gruppe</w:t>
              </w:r>
            </w:hyperlink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</w:tcPr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1255B" w:rsidTr="007A02D8">
        <w:tc>
          <w:tcPr>
            <w:tcW w:w="1879" w:type="dxa"/>
            <w:vMerge w:val="restart"/>
            <w:textDirection w:val="btLr"/>
          </w:tcPr>
          <w:p w:rsidR="0061255B" w:rsidRDefault="0061255B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четверг</w:t>
            </w:r>
          </w:p>
          <w:p w:rsidR="0061255B" w:rsidRDefault="0061255B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23.04.2020</w:t>
            </w:r>
          </w:p>
        </w:tc>
        <w:tc>
          <w:tcPr>
            <w:tcW w:w="12121" w:type="dxa"/>
            <w:gridSpan w:val="2"/>
          </w:tcPr>
          <w:p w:rsidR="007A02D8" w:rsidRDefault="007A02D8" w:rsidP="007A02D8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НОД Первые шаги в математику</w:t>
            </w:r>
          </w:p>
          <w:p w:rsidR="0061255B" w:rsidRPr="007A02D8" w:rsidRDefault="007A02D8" w:rsidP="007A02D8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7A02D8">
              <w:rPr>
                <w:rFonts w:ascii="Times New Roman" w:hAnsi="Times New Roman"/>
                <w:color w:val="000000"/>
                <w:sz w:val="24"/>
              </w:rPr>
              <w:t xml:space="preserve">Тема: </w:t>
            </w:r>
            <w:r w:rsidR="0061255B" w:rsidRPr="007A02D8">
              <w:rPr>
                <w:rFonts w:ascii="Times New Roman" w:hAnsi="Times New Roman"/>
                <w:color w:val="000000"/>
                <w:sz w:val="24"/>
              </w:rPr>
              <w:t xml:space="preserve">Учим цвета и цифры </w:t>
            </w:r>
            <w:r w:rsidRPr="007A02D8">
              <w:rPr>
                <w:rFonts w:ascii="Times New Roman" w:hAnsi="Times New Roman"/>
                <w:color w:val="000000"/>
                <w:sz w:val="24"/>
              </w:rPr>
              <w:t>«</w:t>
            </w:r>
            <w:r w:rsidR="0061255B" w:rsidRPr="007A02D8">
              <w:rPr>
                <w:rFonts w:ascii="Times New Roman" w:hAnsi="Times New Roman"/>
                <w:color w:val="000000"/>
                <w:sz w:val="24"/>
              </w:rPr>
              <w:t>Цветная гусеница</w:t>
            </w:r>
            <w:r w:rsidRPr="007A02D8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61255B" w:rsidRPr="007A02D8" w:rsidRDefault="007A02D8" w:rsidP="007A02D8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10" w:history="1">
              <w:r w:rsidRPr="007A02D8">
                <w:rPr>
                  <w:rStyle w:val="a4"/>
                  <w:rFonts w:ascii="Times New Roman" w:hAnsi="Times New Roman"/>
                  <w:sz w:val="24"/>
                </w:rPr>
                <w:t>https://www.youtub</w:t>
              </w:r>
              <w:r w:rsidRPr="007A02D8">
                <w:rPr>
                  <w:rStyle w:val="a4"/>
                  <w:rFonts w:ascii="Times New Roman" w:hAnsi="Times New Roman"/>
                  <w:sz w:val="24"/>
                </w:rPr>
                <w:t>e</w:t>
              </w:r>
              <w:r w:rsidRPr="007A02D8">
                <w:rPr>
                  <w:rStyle w:val="a4"/>
                  <w:rFonts w:ascii="Times New Roman" w:hAnsi="Times New Roman"/>
                  <w:sz w:val="24"/>
                </w:rPr>
                <w:t>.com/watch?v=Qc_bor8hnCQ</w:t>
              </w:r>
            </w:hyperlink>
            <w:r w:rsidRPr="007A02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</w:tcPr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1255B" w:rsidTr="007A02D8">
        <w:trPr>
          <w:trHeight w:val="841"/>
        </w:trPr>
        <w:tc>
          <w:tcPr>
            <w:tcW w:w="1879" w:type="dxa"/>
            <w:vMerge/>
            <w:textDirection w:val="btLr"/>
          </w:tcPr>
          <w:p w:rsidR="0061255B" w:rsidRDefault="0061255B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121" w:type="dxa"/>
            <w:gridSpan w:val="2"/>
          </w:tcPr>
          <w:p w:rsidR="0061255B" w:rsidRDefault="0061255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НОД Физическая культура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61255B" w:rsidRDefault="0061255B" w:rsidP="007A02D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Зарядка: </w:t>
            </w:r>
            <w:hyperlink r:id="rId11" w:history="1">
              <w:r w:rsidRPr="005F514D">
                <w:rPr>
                  <w:rStyle w:val="a4"/>
                  <w:rFonts w:ascii="Times New Roman" w:hAnsi="Times New Roman"/>
                  <w:b/>
                  <w:sz w:val="24"/>
                </w:rPr>
                <w:t>https://www.youtube.com/watch?v=b0lnHl0c</w:t>
              </w:r>
              <w:r w:rsidRPr="005F514D">
                <w:rPr>
                  <w:rStyle w:val="a4"/>
                  <w:rFonts w:ascii="Times New Roman" w:hAnsi="Times New Roman"/>
                  <w:b/>
                  <w:sz w:val="24"/>
                </w:rPr>
                <w:t>x</w:t>
              </w:r>
              <w:r w:rsidRPr="005F514D">
                <w:rPr>
                  <w:rStyle w:val="a4"/>
                  <w:rFonts w:ascii="Times New Roman" w:hAnsi="Times New Roman"/>
                  <w:b/>
                  <w:sz w:val="24"/>
                </w:rPr>
                <w:t>Go</w:t>
              </w:r>
            </w:hyperlink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3B6" w:rsidRDefault="00BB33B6" w:rsidP="007A02D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B33B6" w:rsidRDefault="00BB33B6" w:rsidP="007A02D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B33B6" w:rsidRDefault="00BB33B6" w:rsidP="007A02D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61255B" w:rsidRDefault="0061255B" w:rsidP="007A02D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1255B" w:rsidTr="007A02D8">
        <w:tc>
          <w:tcPr>
            <w:tcW w:w="1879" w:type="dxa"/>
            <w:vMerge w:val="restart"/>
            <w:textDirection w:val="btLr"/>
          </w:tcPr>
          <w:p w:rsidR="0061255B" w:rsidRDefault="0061255B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пятница</w:t>
            </w:r>
          </w:p>
          <w:p w:rsidR="0061255B" w:rsidRDefault="0061255B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24.04.2020</w:t>
            </w:r>
          </w:p>
        </w:tc>
        <w:tc>
          <w:tcPr>
            <w:tcW w:w="12121" w:type="dxa"/>
            <w:gridSpan w:val="2"/>
          </w:tcPr>
          <w:p w:rsidR="007A02D8" w:rsidRDefault="0061255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НОД Лепка:</w:t>
            </w:r>
            <w:r w:rsidR="007A02D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255B" w:rsidRPr="007A02D8" w:rsidRDefault="007A02D8">
            <w:pPr>
              <w:rPr>
                <w:rFonts w:ascii="Times New Roman" w:hAnsi="Times New Roman"/>
                <w:color w:val="000000"/>
                <w:sz w:val="24"/>
                <w:shd w:val="clear" w:color="auto" w:fill="F4F4F4"/>
              </w:rPr>
            </w:pPr>
            <w:r w:rsidRPr="007A02D8">
              <w:rPr>
                <w:rFonts w:ascii="Times New Roman" w:hAnsi="Times New Roman"/>
                <w:color w:val="000000"/>
                <w:sz w:val="24"/>
              </w:rPr>
              <w:t xml:space="preserve">Тема: </w:t>
            </w:r>
            <w:r w:rsidR="0061255B" w:rsidRPr="007A02D8">
              <w:rPr>
                <w:rFonts w:ascii="Times New Roman" w:hAnsi="Times New Roman"/>
                <w:color w:val="000000"/>
                <w:sz w:val="24"/>
                <w:shd w:val="clear" w:color="auto" w:fill="FFFFFF" w:themeFill="background1"/>
              </w:rPr>
              <w:t>«Колеса для машины»</w:t>
            </w:r>
          </w:p>
          <w:p w:rsidR="0061255B" w:rsidRDefault="0061255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hyperlink r:id="rId12" w:history="1">
              <w:r w:rsidRPr="007A02D8">
                <w:rPr>
                  <w:rStyle w:val="a4"/>
                  <w:rFonts w:ascii="Times New Roman" w:hAnsi="Times New Roman"/>
                  <w:sz w:val="24"/>
                </w:rPr>
                <w:t>https://www.youtube.com/watch?v=EC</w:t>
              </w:r>
              <w:r w:rsidRPr="007A02D8">
                <w:rPr>
                  <w:rStyle w:val="a4"/>
                  <w:rFonts w:ascii="Times New Roman" w:hAnsi="Times New Roman"/>
                  <w:sz w:val="24"/>
                </w:rPr>
                <w:t>V</w:t>
              </w:r>
              <w:r w:rsidRPr="007A02D8">
                <w:rPr>
                  <w:rStyle w:val="a4"/>
                  <w:rFonts w:ascii="Times New Roman" w:hAnsi="Times New Roman"/>
                  <w:sz w:val="24"/>
                </w:rPr>
                <w:t>Vr7-j0tc</w:t>
              </w:r>
            </w:hyperlink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</w:tcPr>
          <w:p w:rsidR="0061255B" w:rsidRDefault="00A9669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9669B">
              <w:rPr>
                <w:rFonts w:ascii="Times New Roman" w:hAnsi="Times New Roman"/>
                <w:color w:val="000000"/>
                <w:sz w:val="24"/>
              </w:rPr>
              <w:t>Фото детских работ</w:t>
            </w:r>
          </w:p>
        </w:tc>
      </w:tr>
      <w:tr w:rsidR="0061255B" w:rsidTr="007A02D8">
        <w:tc>
          <w:tcPr>
            <w:tcW w:w="1879" w:type="dxa"/>
            <w:vMerge/>
          </w:tcPr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121" w:type="dxa"/>
            <w:gridSpan w:val="2"/>
          </w:tcPr>
          <w:p w:rsidR="0061255B" w:rsidRDefault="0061255B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НОД Физическая культура</w:t>
            </w:r>
          </w:p>
          <w:p w:rsidR="0061255B" w:rsidRPr="007A02D8" w:rsidRDefault="0061255B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hyperlink r:id="rId13" w:history="1">
              <w:r w:rsidRPr="007A02D8">
                <w:rPr>
                  <w:rStyle w:val="a4"/>
                  <w:rFonts w:ascii="Times New Roman" w:hAnsi="Times New Roman"/>
                  <w:sz w:val="24"/>
                </w:rPr>
                <w:t>https://www.youtube.</w:t>
              </w:r>
              <w:r w:rsidRPr="007A02D8">
                <w:rPr>
                  <w:rStyle w:val="a4"/>
                  <w:rFonts w:ascii="Times New Roman" w:hAnsi="Times New Roman"/>
                  <w:sz w:val="24"/>
                </w:rPr>
                <w:t>c</w:t>
              </w:r>
              <w:r w:rsidRPr="007A02D8">
                <w:rPr>
                  <w:rStyle w:val="a4"/>
                  <w:rFonts w:ascii="Times New Roman" w:hAnsi="Times New Roman"/>
                  <w:sz w:val="24"/>
                </w:rPr>
                <w:t>om/watch?v=utirL8uv4Ss</w:t>
              </w:r>
            </w:hyperlink>
            <w:r w:rsidRPr="007A02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12" w:type="dxa"/>
          </w:tcPr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1255B" w:rsidTr="0061255B">
        <w:tc>
          <w:tcPr>
            <w:tcW w:w="15812" w:type="dxa"/>
            <w:gridSpan w:val="4"/>
          </w:tcPr>
          <w:p w:rsidR="0061255B" w:rsidRDefault="0061255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ПРИЛОЖЕНИЯ</w:t>
            </w:r>
          </w:p>
        </w:tc>
      </w:tr>
      <w:tr w:rsidR="007A02D8" w:rsidTr="007A02D8">
        <w:trPr>
          <w:trHeight w:val="3960"/>
        </w:trPr>
        <w:tc>
          <w:tcPr>
            <w:tcW w:w="7479" w:type="dxa"/>
            <w:gridSpan w:val="2"/>
          </w:tcPr>
          <w:p w:rsidR="007A02D8" w:rsidRDefault="007A02D8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Приложение 1</w:t>
            </w:r>
          </w:p>
          <w:p w:rsidR="007A02D8" w:rsidRDefault="007A02D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A02D8" w:rsidRDefault="007A02D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Прочитайте детям стихотворение:     </w:t>
            </w:r>
          </w:p>
          <w:p w:rsidR="007A02D8" w:rsidRDefault="007A02D8" w:rsidP="007A02D8">
            <w:pP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7A02D8" w:rsidRPr="007A02D8" w:rsidRDefault="007A02D8" w:rsidP="007A02D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</w:rPr>
              <w:t xml:space="preserve">         «Поезд»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Поезд мчится, поезд мчит: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Тук-тук-тук-тук-тук!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Сердце радостно стучит: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Тук-тук-тук-тук-тук!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Поезд, поезд, торопись,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Ветер обогнав, промчись!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Днем и ночью стук колес: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Тук-тук-тук-тук-тук!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Долго ждать пришлось: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Тук-тук-тук-тук-тук!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Этим поездом домой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Приезжает папа мой.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Этот поезд жду с утра.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Приближается. Ура!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(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Джаббар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-заде)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</w:p>
          <w:p w:rsidR="007A02D8" w:rsidRDefault="007A02D8">
            <w:pPr>
              <w:jc w:val="center"/>
              <w:rPr>
                <w:rFonts w:ascii="Tahoma" w:hAnsi="Tahoma"/>
                <w:color w:val="000000"/>
                <w:sz w:val="18"/>
              </w:rPr>
            </w:pPr>
          </w:p>
          <w:p w:rsidR="007A02D8" w:rsidRDefault="007A02D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01AE068A" wp14:editId="0C3D9528">
                      <wp:simplePos x="0" y="0"/>
                      <wp:positionH relativeFrom="column">
                        <wp:posOffset>8972550</wp:posOffset>
                      </wp:positionH>
                      <wp:positionV relativeFrom="paragraph">
                        <wp:posOffset>190500</wp:posOffset>
                      </wp:positionV>
                      <wp:extent cx="28575" cy="95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7A02D8" w:rsidRDefault="007A02D8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hd w:val="clear" w:color="auto" w:fill="FFFFFF"/>
                                    </w:rPr>
                                  </w:pPr>
                                  <w:bookmarkStart w:id="1" w:name="_dx_frag_StartFragment"/>
                                  <w:bookmarkEnd w:id="1"/>
                                </w:p>
                                <w:p w:rsidR="007A02D8" w:rsidRDefault="007A02D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E068A" id="Text Box 1" o:spid="_x0000_s1026" style="position:absolute;left:0;text-align:left;margin-left:706.5pt;margin-top:15pt;width:2.25pt;height: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" o:allowoverlap="f" strokeweight=".5pt">
                      <v:textbox>
                        <w:txbxContent>
                          <w:p w:rsidR="007A02D8" w:rsidRDefault="007A02D8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bookmarkStart w:id="2" w:name="_dx_frag_StartFragment"/>
                            <w:bookmarkEnd w:id="2"/>
                          </w:p>
                          <w:p w:rsidR="007A02D8" w:rsidRDefault="007A02D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33" w:type="dxa"/>
            <w:gridSpan w:val="2"/>
          </w:tcPr>
          <w:p w:rsidR="007A02D8" w:rsidRDefault="007A02D8" w:rsidP="007A02D8">
            <w:pPr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Приложение</w:t>
            </w:r>
            <w:r>
              <w:rPr>
                <w:rFonts w:ascii="Tahoma" w:hAnsi="Tahoma"/>
                <w:b/>
                <w:color w:val="000000"/>
                <w:sz w:val="18"/>
              </w:rPr>
              <w:t xml:space="preserve">  2</w:t>
            </w:r>
            <w:proofErr w:type="gramEnd"/>
          </w:p>
          <w:p w:rsidR="007A02D8" w:rsidRDefault="007A02D8" w:rsidP="007A02D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A02D8" w:rsidRDefault="007A02D8" w:rsidP="007A02D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Отгадайте загадки: </w:t>
            </w:r>
          </w:p>
          <w:p w:rsidR="007A02D8" w:rsidRDefault="007A02D8" w:rsidP="007A02D8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— Я стучу, стучу, стучу,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  <w:t>Далеко тебя качу!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  <w:t xml:space="preserve">А над речкой, на мосту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  <w:t>Просигналю всем «Ту-ту!»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  <w:t>На вокзал тебя привёз.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  <w:t>Знаешь, кто я?… (Паровоз)!</w:t>
            </w:r>
          </w:p>
          <w:p w:rsidR="007A02D8" w:rsidRDefault="007A02D8" w:rsidP="007A02D8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7A02D8" w:rsidRDefault="007A02D8" w:rsidP="007A02D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— Отвезу, куда хотите,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  <w:t>Только вы билет купите!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  <w:t>За рулём сидит шофёр,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  <w:t>И гудит во мне мотор,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  <w:t>Фары круглые, как глобус –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  <w:t xml:space="preserve">Называюсь я… (Автобус)! </w:t>
            </w:r>
          </w:p>
          <w:p w:rsidR="007A02D8" w:rsidRDefault="007A02D8" w:rsidP="007A02D8">
            <w:pPr>
              <w:jc w:val="center"/>
              <w:rPr>
                <w:rFonts w:ascii="Tahoma" w:hAnsi="Tahoma"/>
                <w:color w:val="000000"/>
                <w:sz w:val="18"/>
              </w:rPr>
            </w:pPr>
          </w:p>
          <w:p w:rsidR="007A02D8" w:rsidRDefault="007A02D8" w:rsidP="007A02D8">
            <w:pPr>
              <w:jc w:val="center"/>
              <w:rPr>
                <w:rFonts w:ascii="Tahoma" w:hAnsi="Tahoma"/>
                <w:color w:val="000000"/>
                <w:sz w:val="18"/>
              </w:rPr>
            </w:pPr>
          </w:p>
          <w:p w:rsidR="007A02D8" w:rsidRDefault="007A02D8" w:rsidP="007A02D8">
            <w:pPr>
              <w:jc w:val="center"/>
              <w:rPr>
                <w:rFonts w:ascii="Tahoma" w:hAnsi="Tahoma"/>
                <w:color w:val="000000"/>
                <w:sz w:val="18"/>
              </w:rPr>
            </w:pPr>
          </w:p>
          <w:p w:rsidR="007A02D8" w:rsidRDefault="007A02D8" w:rsidP="007A02D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Ссылка на загадки: </w:t>
            </w:r>
            <w:hyperlink r:id="rId14" w:history="1">
              <w:r w:rsidRPr="005F514D">
                <w:rPr>
                  <w:rStyle w:val="a4"/>
                  <w:rFonts w:ascii="Times New Roman" w:hAnsi="Times New Roman"/>
                  <w:sz w:val="24"/>
                </w:rPr>
                <w:t>http://igraemsdetmy.ru/zagadk</w:t>
              </w:r>
              <w:r w:rsidRPr="005F514D">
                <w:rPr>
                  <w:rStyle w:val="a4"/>
                  <w:rFonts w:ascii="Times New Roman" w:hAnsi="Times New Roman"/>
                  <w:sz w:val="24"/>
                </w:rPr>
                <w:t>i</w:t>
              </w:r>
              <w:r w:rsidRPr="005F514D">
                <w:rPr>
                  <w:rStyle w:val="a4"/>
                  <w:rFonts w:ascii="Times New Roman" w:hAnsi="Times New Roman"/>
                  <w:sz w:val="24"/>
                </w:rPr>
                <w:t>-dlya-detej-4-let-pro-transport/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A02D8" w:rsidRDefault="007A02D8" w:rsidP="007A02D8"/>
        </w:tc>
      </w:tr>
    </w:tbl>
    <w:p w:rsidR="00645494" w:rsidRDefault="00645494" w:rsidP="007A02D8">
      <w:pPr>
        <w:rPr>
          <w:rFonts w:ascii="Times New Roman" w:hAnsi="Times New Roman"/>
          <w:b/>
          <w:color w:val="000000"/>
          <w:sz w:val="28"/>
        </w:rPr>
      </w:pPr>
    </w:p>
    <w:sectPr w:rsidR="00645494">
      <w:pgSz w:w="16838" w:h="11906" w:orient="landscape" w:code="9"/>
      <w:pgMar w:top="567" w:right="567" w:bottom="567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494"/>
    <w:rsid w:val="0061255B"/>
    <w:rsid w:val="00645494"/>
    <w:rsid w:val="007A02D8"/>
    <w:rsid w:val="007B55D7"/>
    <w:rsid w:val="00A9669B"/>
    <w:rsid w:val="00B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58D8"/>
  <w15:docId w15:val="{17609A7E-5490-4AAF-B79D-21CBCDD0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B55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6&amp;v=M5EBInulDHc&amp;feature=emb_logo" TargetMode="External"/><Relationship Id="rId13" Type="http://schemas.openxmlformats.org/officeDocument/2006/relationships/hyperlink" Target="https://www.youtube.com/watch?v=utirL8uv4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fA0iJNnmuU" TargetMode="External"/><Relationship Id="rId12" Type="http://schemas.openxmlformats.org/officeDocument/2006/relationships/hyperlink" Target="https://www.youtube.com/watch?v=ECVVr7-j0t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5Wxheh6zo" TargetMode="External"/><Relationship Id="rId11" Type="http://schemas.openxmlformats.org/officeDocument/2006/relationships/hyperlink" Target="https://www.youtube.com/watch?v=b0lnHl0cxGo" TargetMode="External"/><Relationship Id="rId5" Type="http://schemas.openxmlformats.org/officeDocument/2006/relationships/hyperlink" Target="https://www.maam.ru/detskijsad/konspekt-zanjatija-po-oznakomleniyu-s-okruzhayuschim-mirom-vo-2-mladshei-grupe-teme-transpor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c_bor8hnCQ" TargetMode="External"/><Relationship Id="rId4" Type="http://schemas.openxmlformats.org/officeDocument/2006/relationships/hyperlink" Target="https://www.youtube.com/watch?v=wXU9KHKB47w" TargetMode="External"/><Relationship Id="rId9" Type="http://schemas.openxmlformats.org/officeDocument/2006/relationships/hyperlink" Target="https://nsportal.ru/detskiy-sad/razvitie-rechi/2015/04/02/nod-transport-obobshchenie-temy-vo-vtoroy-mladshey-gruppe" TargetMode="External"/><Relationship Id="rId14" Type="http://schemas.openxmlformats.org/officeDocument/2006/relationships/hyperlink" Target="http://igraemsdetmy.ru/zagadki-dlya-detej-4-let-pro-tra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2020-04-17T10:59:00Z</dcterms:created>
  <dcterms:modified xsi:type="dcterms:W3CDTF">2020-04-17T11:33:00Z</dcterms:modified>
</cp:coreProperties>
</file>