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BB" w:rsidRDefault="00F56EBB" w:rsidP="00F56E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07667" w:rsidRDefault="00B07667" w:rsidP="00F56EB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 Детский сад № 95»</w:t>
      </w:r>
    </w:p>
    <w:p w:rsidR="00B07667" w:rsidRDefault="00B07667" w:rsidP="00B076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для занятий с детьми второй младшей группы (3- 4 лет) </w:t>
      </w:r>
    </w:p>
    <w:p w:rsidR="00B07667" w:rsidRDefault="00B07667" w:rsidP="00B07667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теме «</w:t>
      </w:r>
      <w:r w:rsidR="00A82AFB">
        <w:rPr>
          <w:rFonts w:ascii="Times New Roman" w:hAnsi="Times New Roman" w:cs="Times New Roman"/>
          <w:b/>
          <w:color w:val="FF0000"/>
          <w:sz w:val="32"/>
          <w:szCs w:val="32"/>
        </w:rPr>
        <w:t>Мой двор (город). Моя улица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B07667" w:rsidRPr="00B07667" w:rsidRDefault="00B07667" w:rsidP="00B076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составила:  </w:t>
      </w:r>
      <w:r w:rsidRPr="00B07667">
        <w:rPr>
          <w:rFonts w:ascii="Times New Roman" w:hAnsi="Times New Roman" w:cs="Times New Roman"/>
          <w:sz w:val="28"/>
          <w:szCs w:val="28"/>
        </w:rPr>
        <w:t>Баева Т.И</w:t>
      </w:r>
    </w:p>
    <w:p w:rsidR="00B07667" w:rsidRPr="00B07667" w:rsidRDefault="00B07667" w:rsidP="00B0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667" w:rsidRDefault="00B07667" w:rsidP="00B0766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ПОЗНАВАТЕЛЬНОЕ РАЗВИТИЕ (формирование элементарных математических представлений - ФЭМП)</w:t>
      </w:r>
    </w:p>
    <w:p w:rsidR="009478B5" w:rsidRDefault="009478B5" w:rsidP="009478B5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95A86">
        <w:rPr>
          <w:rFonts w:ascii="Times New Roman" w:hAnsi="Times New Roman" w:cs="Times New Roman"/>
          <w:b/>
          <w:sz w:val="28"/>
          <w:szCs w:val="28"/>
        </w:rPr>
        <w:t>Логическая игра «Ближе – дальше»</w:t>
      </w:r>
    </w:p>
    <w:p w:rsidR="009478B5" w:rsidRDefault="009478B5" w:rsidP="009478B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95A86">
        <w:rPr>
          <w:rFonts w:ascii="Times New Roman" w:hAnsi="Times New Roman" w:cs="Times New Roman"/>
          <w:color w:val="000000"/>
          <w:sz w:val="28"/>
          <w:szCs w:val="28"/>
        </w:rPr>
        <w:t xml:space="preserve">Посмотри на свои ручки: видишь, как они близко? Ты можешь дотронуться руками до своего личика! А теперь выгляни в окошко и посмотри на солнышко: оно так далеко, что до него невозможно дотянуться. Так же и все предметы, которые нас окружают, находятся на разном расстоянии от нас и друг от друга. </w:t>
      </w:r>
    </w:p>
    <w:p w:rsidR="009478B5" w:rsidRPr="00995A86" w:rsidRDefault="009478B5" w:rsidP="009478B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478B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</w:t>
      </w:r>
      <w:r w:rsidRPr="009478B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внимательно на картинки и ответь правильно, что находится близко, а что далеко?</w:t>
      </w:r>
    </w:p>
    <w:p w:rsidR="0040537E" w:rsidRPr="0040537E" w:rsidRDefault="009478B5" w:rsidP="0040537E">
      <w:pPr>
        <w:pStyle w:val="a8"/>
        <w:shd w:val="clear" w:color="auto" w:fill="FFFFFF"/>
        <w:spacing w:before="75" w:after="75" w:line="240" w:lineRule="auto"/>
        <w:ind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57625" cy="5438077"/>
            <wp:effectExtent l="19050" t="0" r="9525" b="0"/>
            <wp:docPr id="12" name="Рисунок 11" descr="98e0fa06d10d68d352a89dbe6b1e2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e0fa06d10d68d352a89dbe6b1e2cd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31" cy="545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667" w:rsidRDefault="00013546" w:rsidP="008E3FF2">
      <w:pPr>
        <w:pStyle w:val="a8"/>
        <w:numPr>
          <w:ilvl w:val="0"/>
          <w:numId w:val="6"/>
        </w:num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Игры со счетными палочками </w:t>
      </w:r>
    </w:p>
    <w:p w:rsidR="0040537E" w:rsidRPr="00B60490" w:rsidRDefault="00013546" w:rsidP="008E3FF2">
      <w:pPr>
        <w:shd w:val="clear" w:color="auto" w:fill="FFFFFF"/>
        <w:spacing w:before="75" w:after="75" w:line="240" w:lineRule="auto"/>
        <w:ind w:right="75"/>
        <w:outlineLvl w:val="1"/>
        <w:rPr>
          <w:rFonts w:ascii="Times New Roman" w:hAnsi="Times New Roman" w:cs="Times New Roman"/>
          <w:sz w:val="28"/>
          <w:szCs w:val="28"/>
        </w:rPr>
      </w:pPr>
      <w:r w:rsidRPr="00013546">
        <w:rPr>
          <w:rFonts w:ascii="Times New Roman" w:hAnsi="Times New Roman" w:cs="Times New Roman"/>
          <w:sz w:val="28"/>
          <w:szCs w:val="28"/>
        </w:rPr>
        <w:t xml:space="preserve">В играх хорошими помощниками станут счётные палочки, карандаши, </w:t>
      </w:r>
      <w:r>
        <w:rPr>
          <w:rFonts w:ascii="Times New Roman" w:hAnsi="Times New Roman" w:cs="Times New Roman"/>
          <w:sz w:val="28"/>
          <w:szCs w:val="28"/>
        </w:rPr>
        <w:t>спички, соломинки или веточки (</w:t>
      </w:r>
      <w:r w:rsidRPr="00013546">
        <w:rPr>
          <w:rFonts w:ascii="Times New Roman" w:hAnsi="Times New Roman" w:cs="Times New Roman"/>
          <w:sz w:val="28"/>
          <w:szCs w:val="28"/>
        </w:rPr>
        <w:t>для улицы). Задания помогут ребёнку развить внимание, воображение, познакомиться с геометрическими фигурами и понятием симметрии. В младшем возрасте фигуры выкладываются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FF2" w:rsidRPr="00013546" w:rsidRDefault="008E3FF2" w:rsidP="00B60490">
      <w:pPr>
        <w:pStyle w:val="a8"/>
        <w:shd w:val="clear" w:color="auto" w:fill="FFFFFF"/>
        <w:spacing w:after="0" w:line="240" w:lineRule="auto"/>
        <w:ind w:left="0" w:right="75" w:hanging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11136" cy="2876550"/>
            <wp:effectExtent l="19050" t="0" r="0" b="0"/>
            <wp:docPr id="8" name="Рисунок 7" descr="Из-счетных-палоче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-счетных-палочек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048" cy="288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537E" w:rsidRDefault="0040537E" w:rsidP="0040537E">
      <w:pPr>
        <w:pStyle w:val="a8"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37E" w:rsidRDefault="0040537E" w:rsidP="0040537E">
      <w:pPr>
        <w:pStyle w:val="a8"/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78B5" w:rsidRDefault="009478B5" w:rsidP="00B6049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с движениями «Про жирафа»</w:t>
      </w:r>
    </w:p>
    <w:p w:rsidR="009478B5" w:rsidRDefault="00B8795A" w:rsidP="009478B5">
      <w:pPr>
        <w:pStyle w:val="a8"/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478B5" w:rsidRPr="009478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https://www.youtube.com/watch?v=9qu2TwyyJII</w:t>
        </w:r>
      </w:hyperlink>
      <w:r w:rsidR="00D84417">
        <w:rPr>
          <w:rFonts w:ascii="Times New Roman" w:hAnsi="Times New Roman" w:cs="Times New Roman"/>
          <w:sz w:val="28"/>
          <w:szCs w:val="28"/>
        </w:rPr>
        <w:t xml:space="preserve"> (просмотр видео)</w:t>
      </w:r>
    </w:p>
    <w:p w:rsidR="00D84417" w:rsidRPr="009478B5" w:rsidRDefault="00D84417" w:rsidP="009478B5">
      <w:pPr>
        <w:pStyle w:val="a8"/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40537E" w:rsidRPr="0040537E" w:rsidRDefault="00D84417" w:rsidP="0040537E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8420" cy="4229100"/>
            <wp:effectExtent l="19050" t="0" r="380" b="0"/>
            <wp:docPr id="13" name="Рисунок 12" descr="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738" cy="4233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3546" w:rsidRDefault="00B60490" w:rsidP="00B6049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«Высокий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4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низкий</w:t>
      </w:r>
      <w:r w:rsidR="00534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 «длинный - короткий</w:t>
      </w:r>
      <w:r w:rsidRPr="00B6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0537E" w:rsidRDefault="0040537E" w:rsidP="00B60490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60490" w:rsidRPr="00B60490" w:rsidRDefault="00B60490" w:rsidP="00B60490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6068" cy="3306398"/>
            <wp:effectExtent l="19050" t="0" r="0" b="0"/>
            <wp:docPr id="9" name="Рисунок 8" descr="razvivashki-otgadashki-matematika_page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shki-otgadashki-matematika_page-00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88" cy="3311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0490" w:rsidRPr="00B07667" w:rsidRDefault="00534E85" w:rsidP="00534E85">
      <w:pPr>
        <w:pStyle w:val="a8"/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60097" cy="3409950"/>
            <wp:effectExtent l="19050" t="0" r="0" b="0"/>
            <wp:docPr id="10" name="Рисунок 9" descr="razvivashki-otgadashki-matematika_page-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shki-otgadashki-matematika_page-00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77B2" w:rsidRPr="00D84417" w:rsidRDefault="00534E85" w:rsidP="009478B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D844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77B2" w:rsidRDefault="00D577B2" w:rsidP="009478B5"/>
    <w:p w:rsidR="00D577B2" w:rsidRDefault="00D577B2" w:rsidP="00B07667">
      <w:pPr>
        <w:jc w:val="center"/>
      </w:pPr>
    </w:p>
    <w:p w:rsidR="00D577B2" w:rsidRDefault="00D577B2" w:rsidP="00B07667">
      <w:pPr>
        <w:jc w:val="center"/>
      </w:pPr>
    </w:p>
    <w:p w:rsidR="000142F8" w:rsidRPr="00D84417" w:rsidRDefault="000142F8" w:rsidP="00D84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926" w:rsidRDefault="00F36926" w:rsidP="00A32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926" w:rsidRDefault="00F36926" w:rsidP="00D844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926" w:rsidRDefault="00F36926" w:rsidP="004053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6926" w:rsidRDefault="00F36926" w:rsidP="00F36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F36926" w:rsidRPr="00B76D06" w:rsidRDefault="00F36926" w:rsidP="00F36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B2" w:rsidRPr="00D84417" w:rsidRDefault="00F36926" w:rsidP="00D84417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ind w:right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417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11" w:history="1">
        <w:r w:rsidR="00D84417" w:rsidRPr="00D84417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https://www.maam.ru/detskijsad/fyemp-vtoraja-mladshaja-igry-s-prosteishim-materialom-cvetnye-schetnye-palochki.html</w:t>
        </w:r>
      </w:hyperlink>
    </w:p>
    <w:p w:rsidR="004E30B2" w:rsidRPr="00D84417" w:rsidRDefault="00F36926" w:rsidP="00D84417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</w:t>
      </w:r>
      <w:hyperlink r:id="rId12" w:history="1">
        <w:r w:rsidR="00D84417" w:rsidRPr="00D84417">
          <w:rPr>
            <w:rStyle w:val="aa"/>
            <w:rFonts w:ascii="Times New Roman" w:hAnsi="Times New Roman" w:cs="Times New Roman"/>
            <w:sz w:val="28"/>
            <w:szCs w:val="28"/>
          </w:rPr>
          <w:t>https://bookitut.ru/Igry-dlya-doshkoljnikov-1-2.10.html</w:t>
        </w:r>
      </w:hyperlink>
    </w:p>
    <w:p w:rsidR="004E30B2" w:rsidRDefault="004E30B2" w:rsidP="004E30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30B2">
        <w:rPr>
          <w:rFonts w:ascii="Times New Roman" w:hAnsi="Times New Roman" w:cs="Times New Roman"/>
          <w:sz w:val="28"/>
          <w:szCs w:val="28"/>
        </w:rPr>
        <w:t xml:space="preserve">Социальная сеть </w:t>
      </w:r>
      <w:hyperlink r:id="rId13" w:history="1">
        <w:r w:rsidR="00D84417" w:rsidRPr="009478B5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https://www.youtube.com/watch?v=9qu2TwyyJII</w:t>
        </w:r>
      </w:hyperlink>
    </w:p>
    <w:p w:rsidR="00D84417" w:rsidRPr="00D84417" w:rsidRDefault="00D84417" w:rsidP="00D844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сеть Методист сайт </w:t>
      </w:r>
      <w:hyperlink r:id="rId14" w:history="1">
        <w:r w:rsidRPr="00D84417">
          <w:rPr>
            <w:rStyle w:val="aa"/>
            <w:rFonts w:ascii="Times New Roman" w:hAnsi="Times New Roman" w:cs="Times New Roman"/>
            <w:sz w:val="28"/>
            <w:szCs w:val="28"/>
          </w:rPr>
          <w:t>https://metodist.site/razvivashki-otgadashki-matematika/</w:t>
        </w:r>
      </w:hyperlink>
    </w:p>
    <w:p w:rsidR="00D84417" w:rsidRPr="004E30B2" w:rsidRDefault="00D84417" w:rsidP="00D844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36926" w:rsidRPr="00F36926" w:rsidRDefault="00F36926" w:rsidP="00F369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36926" w:rsidRPr="00F36926" w:rsidSect="008E3FF2">
      <w:pgSz w:w="11906" w:h="16838"/>
      <w:pgMar w:top="993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9A9"/>
    <w:multiLevelType w:val="hybridMultilevel"/>
    <w:tmpl w:val="1C5EBF14"/>
    <w:lvl w:ilvl="0" w:tplc="EA88E5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543E6B"/>
    <w:multiLevelType w:val="hybridMultilevel"/>
    <w:tmpl w:val="9BEA06BC"/>
    <w:lvl w:ilvl="0" w:tplc="AF001D9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39"/>
    <w:multiLevelType w:val="hybridMultilevel"/>
    <w:tmpl w:val="7DC22176"/>
    <w:lvl w:ilvl="0" w:tplc="A502E90E">
      <w:start w:val="3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73527B0"/>
    <w:multiLevelType w:val="hybridMultilevel"/>
    <w:tmpl w:val="90AE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410A3"/>
    <w:multiLevelType w:val="hybridMultilevel"/>
    <w:tmpl w:val="DC4CFA58"/>
    <w:lvl w:ilvl="0" w:tplc="8C76E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67"/>
    <w:rsid w:val="00013546"/>
    <w:rsid w:val="000142F8"/>
    <w:rsid w:val="00335F3E"/>
    <w:rsid w:val="003F3CC5"/>
    <w:rsid w:val="0040537E"/>
    <w:rsid w:val="004B7CCA"/>
    <w:rsid w:val="004E30B2"/>
    <w:rsid w:val="00534E85"/>
    <w:rsid w:val="00802BB1"/>
    <w:rsid w:val="00815E55"/>
    <w:rsid w:val="008B3AB5"/>
    <w:rsid w:val="008D2B7C"/>
    <w:rsid w:val="008E3FF2"/>
    <w:rsid w:val="00937CDA"/>
    <w:rsid w:val="009478B5"/>
    <w:rsid w:val="0098766E"/>
    <w:rsid w:val="00995A86"/>
    <w:rsid w:val="00A321CB"/>
    <w:rsid w:val="00A82AFB"/>
    <w:rsid w:val="00B07667"/>
    <w:rsid w:val="00B60490"/>
    <w:rsid w:val="00B86DFB"/>
    <w:rsid w:val="00B8795A"/>
    <w:rsid w:val="00BC2C39"/>
    <w:rsid w:val="00CB18D8"/>
    <w:rsid w:val="00D577B2"/>
    <w:rsid w:val="00D84417"/>
    <w:rsid w:val="00E1312F"/>
    <w:rsid w:val="00E67BC7"/>
    <w:rsid w:val="00F36926"/>
    <w:rsid w:val="00F5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7"/>
  </w:style>
  <w:style w:type="paragraph" w:styleId="1">
    <w:name w:val="heading 1"/>
    <w:basedOn w:val="a"/>
    <w:next w:val="a"/>
    <w:link w:val="10"/>
    <w:uiPriority w:val="9"/>
    <w:qFormat/>
    <w:rsid w:val="00995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6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0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0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6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6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77B2"/>
    <w:pPr>
      <w:ind w:left="720"/>
      <w:contextualSpacing/>
    </w:pPr>
  </w:style>
  <w:style w:type="character" w:styleId="a9">
    <w:name w:val="Strong"/>
    <w:basedOn w:val="a0"/>
    <w:uiPriority w:val="22"/>
    <w:qFormat/>
    <w:rsid w:val="00D577B2"/>
    <w:rPr>
      <w:b/>
      <w:bCs/>
    </w:rPr>
  </w:style>
  <w:style w:type="character" w:customStyle="1" w:styleId="apple-converted-space">
    <w:name w:val="apple-converted-space"/>
    <w:basedOn w:val="a0"/>
    <w:rsid w:val="00D577B2"/>
  </w:style>
  <w:style w:type="character" w:styleId="aa">
    <w:name w:val="Hyperlink"/>
    <w:basedOn w:val="a0"/>
    <w:uiPriority w:val="99"/>
    <w:unhideWhenUsed/>
    <w:rsid w:val="00A321C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4E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5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9qu2TwyyJ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qu2TwyyJII" TargetMode="External"/><Relationship Id="rId12" Type="http://schemas.openxmlformats.org/officeDocument/2006/relationships/hyperlink" Target="https://bookitut.ru/Igry-dlya-doshkoljnikov-1-2.1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/fyemp-vtoraja-mladshaja-igry-s-prosteishim-materialom-cvetnye-schetnye-palochki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metodist.site/razvivashki-otgadashki-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Таня</cp:lastModifiedBy>
  <cp:revision>15</cp:revision>
  <dcterms:created xsi:type="dcterms:W3CDTF">2020-04-14T09:33:00Z</dcterms:created>
  <dcterms:modified xsi:type="dcterms:W3CDTF">2020-04-20T17:50:00Z</dcterms:modified>
</cp:coreProperties>
</file>