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806" w:rsidRDefault="00C84806" w:rsidP="00025324">
      <w:pPr>
        <w:spacing w:before="84" w:after="0" w:line="482" w:lineRule="atLeast"/>
        <w:ind w:left="167" w:right="167"/>
        <w:jc w:val="center"/>
        <w:outlineLvl w:val="0"/>
        <w:rPr>
          <w:rFonts w:ascii="Times New Roman" w:eastAsia="Times New Roman" w:hAnsi="Times New Roman" w:cs="Times New Roman"/>
          <w:b/>
          <w:kern w:val="36"/>
          <w:sz w:val="96"/>
          <w:szCs w:val="96"/>
        </w:rPr>
      </w:pPr>
    </w:p>
    <w:p w:rsidR="00C84806" w:rsidRDefault="00C84806" w:rsidP="00025324">
      <w:pPr>
        <w:spacing w:before="84" w:after="0" w:line="482" w:lineRule="atLeast"/>
        <w:ind w:left="167" w:right="167"/>
        <w:jc w:val="center"/>
        <w:outlineLvl w:val="0"/>
        <w:rPr>
          <w:rFonts w:ascii="Times New Roman" w:eastAsia="Times New Roman" w:hAnsi="Times New Roman" w:cs="Times New Roman"/>
          <w:b/>
          <w:kern w:val="36"/>
          <w:sz w:val="96"/>
          <w:szCs w:val="96"/>
        </w:rPr>
      </w:pPr>
    </w:p>
    <w:p w:rsidR="00025324" w:rsidRPr="00CF206D" w:rsidRDefault="00025324" w:rsidP="00025324">
      <w:pPr>
        <w:spacing w:before="84" w:after="0" w:line="482" w:lineRule="atLeast"/>
        <w:ind w:left="167" w:right="167"/>
        <w:jc w:val="center"/>
        <w:outlineLvl w:val="0"/>
        <w:rPr>
          <w:rFonts w:ascii="Times New Roman" w:eastAsia="Times New Roman" w:hAnsi="Times New Roman" w:cs="Times New Roman"/>
          <w:kern w:val="36"/>
          <w:sz w:val="96"/>
          <w:szCs w:val="96"/>
        </w:rPr>
      </w:pPr>
      <w:r w:rsidRPr="00CF206D">
        <w:rPr>
          <w:rFonts w:ascii="Times New Roman" w:eastAsia="Times New Roman" w:hAnsi="Times New Roman" w:cs="Times New Roman"/>
          <w:kern w:val="36"/>
          <w:sz w:val="96"/>
          <w:szCs w:val="96"/>
        </w:rPr>
        <w:t>Игры по патриотическому воспитанию для младших дошкольников</w:t>
      </w:r>
    </w:p>
    <w:p w:rsidR="00025324" w:rsidRPr="00CF206D" w:rsidRDefault="00025324" w:rsidP="00025324">
      <w:pPr>
        <w:spacing w:before="84" w:after="0" w:line="482" w:lineRule="atLeast"/>
        <w:ind w:left="167" w:right="167"/>
        <w:jc w:val="center"/>
        <w:outlineLvl w:val="0"/>
        <w:rPr>
          <w:rFonts w:ascii="Times New Roman" w:eastAsia="Times New Roman" w:hAnsi="Times New Roman" w:cs="Times New Roman"/>
          <w:kern w:val="36"/>
          <w:sz w:val="36"/>
          <w:szCs w:val="36"/>
        </w:rPr>
      </w:pPr>
    </w:p>
    <w:p w:rsidR="00025324" w:rsidRDefault="00025324" w:rsidP="00025324">
      <w:pPr>
        <w:spacing w:before="84" w:after="0" w:line="482" w:lineRule="atLeast"/>
        <w:ind w:left="167" w:right="167"/>
        <w:jc w:val="center"/>
        <w:outlineLvl w:val="0"/>
        <w:rPr>
          <w:rFonts w:ascii="Times New Roman" w:eastAsia="Times New Roman" w:hAnsi="Times New Roman" w:cs="Times New Roman"/>
          <w:b/>
          <w:kern w:val="36"/>
          <w:sz w:val="36"/>
          <w:szCs w:val="36"/>
        </w:rPr>
      </w:pPr>
    </w:p>
    <w:p w:rsidR="00025324" w:rsidRDefault="00025324" w:rsidP="00025324">
      <w:pPr>
        <w:spacing w:before="84" w:after="0" w:line="482" w:lineRule="atLeast"/>
        <w:ind w:left="167" w:right="167"/>
        <w:jc w:val="center"/>
        <w:outlineLvl w:val="0"/>
        <w:rPr>
          <w:rFonts w:ascii="Times New Roman" w:eastAsia="Times New Roman" w:hAnsi="Times New Roman" w:cs="Times New Roman"/>
          <w:b/>
          <w:kern w:val="36"/>
          <w:sz w:val="36"/>
          <w:szCs w:val="36"/>
        </w:rPr>
      </w:pPr>
    </w:p>
    <w:p w:rsidR="00025324" w:rsidRDefault="00025324" w:rsidP="00025324">
      <w:pPr>
        <w:spacing w:before="84" w:after="0" w:line="482" w:lineRule="atLeast"/>
        <w:ind w:left="167" w:right="167"/>
        <w:jc w:val="center"/>
        <w:outlineLvl w:val="0"/>
        <w:rPr>
          <w:rFonts w:ascii="Times New Roman" w:eastAsia="Times New Roman" w:hAnsi="Times New Roman" w:cs="Times New Roman"/>
          <w:b/>
          <w:kern w:val="36"/>
          <w:sz w:val="36"/>
          <w:szCs w:val="36"/>
        </w:rPr>
      </w:pPr>
    </w:p>
    <w:p w:rsidR="00025324" w:rsidRDefault="00025324" w:rsidP="00025324">
      <w:pPr>
        <w:spacing w:before="84" w:after="0" w:line="482" w:lineRule="atLeast"/>
        <w:ind w:left="167" w:right="167"/>
        <w:jc w:val="center"/>
        <w:outlineLvl w:val="0"/>
        <w:rPr>
          <w:rFonts w:ascii="Times New Roman" w:eastAsia="Times New Roman" w:hAnsi="Times New Roman" w:cs="Times New Roman"/>
          <w:b/>
          <w:kern w:val="36"/>
          <w:sz w:val="36"/>
          <w:szCs w:val="36"/>
        </w:rPr>
      </w:pPr>
    </w:p>
    <w:p w:rsidR="00025324" w:rsidRDefault="00025324" w:rsidP="00025324">
      <w:pPr>
        <w:spacing w:before="84" w:after="0" w:line="482" w:lineRule="atLeast"/>
        <w:ind w:left="167" w:right="167"/>
        <w:jc w:val="center"/>
        <w:outlineLvl w:val="0"/>
        <w:rPr>
          <w:rFonts w:ascii="Times New Roman" w:eastAsia="Times New Roman" w:hAnsi="Times New Roman" w:cs="Times New Roman"/>
          <w:b/>
          <w:kern w:val="36"/>
          <w:sz w:val="36"/>
          <w:szCs w:val="36"/>
        </w:rPr>
      </w:pPr>
    </w:p>
    <w:p w:rsidR="00025324" w:rsidRDefault="00025324" w:rsidP="00025324">
      <w:pPr>
        <w:spacing w:before="84" w:after="0" w:line="482" w:lineRule="atLeast"/>
        <w:ind w:left="167" w:right="167"/>
        <w:jc w:val="center"/>
        <w:outlineLvl w:val="0"/>
        <w:rPr>
          <w:rFonts w:ascii="Times New Roman" w:eastAsia="Times New Roman" w:hAnsi="Times New Roman" w:cs="Times New Roman"/>
          <w:b/>
          <w:kern w:val="36"/>
          <w:sz w:val="36"/>
          <w:szCs w:val="36"/>
        </w:rPr>
      </w:pPr>
    </w:p>
    <w:p w:rsidR="00025324" w:rsidRDefault="00025324" w:rsidP="00025324">
      <w:pPr>
        <w:spacing w:before="84" w:after="0" w:line="482" w:lineRule="atLeast"/>
        <w:ind w:left="167" w:right="167"/>
        <w:jc w:val="center"/>
        <w:outlineLvl w:val="0"/>
        <w:rPr>
          <w:rFonts w:ascii="Times New Roman" w:eastAsia="Times New Roman" w:hAnsi="Times New Roman" w:cs="Times New Roman"/>
          <w:b/>
          <w:kern w:val="36"/>
          <w:sz w:val="36"/>
          <w:szCs w:val="36"/>
        </w:rPr>
      </w:pPr>
    </w:p>
    <w:p w:rsidR="00025324" w:rsidRDefault="00025324" w:rsidP="00025324">
      <w:pPr>
        <w:spacing w:before="84" w:after="0" w:line="482" w:lineRule="atLeast"/>
        <w:ind w:left="167" w:right="167"/>
        <w:jc w:val="center"/>
        <w:outlineLvl w:val="0"/>
        <w:rPr>
          <w:rFonts w:ascii="Times New Roman" w:eastAsia="Times New Roman" w:hAnsi="Times New Roman" w:cs="Times New Roman"/>
          <w:b/>
          <w:kern w:val="36"/>
          <w:sz w:val="36"/>
          <w:szCs w:val="36"/>
        </w:rPr>
      </w:pPr>
    </w:p>
    <w:p w:rsidR="00025324" w:rsidRDefault="00025324" w:rsidP="00025324">
      <w:pPr>
        <w:spacing w:before="84" w:after="0" w:line="482" w:lineRule="atLeast"/>
        <w:ind w:left="167" w:right="167"/>
        <w:jc w:val="center"/>
        <w:outlineLvl w:val="0"/>
        <w:rPr>
          <w:rFonts w:ascii="Times New Roman" w:eastAsia="Times New Roman" w:hAnsi="Times New Roman" w:cs="Times New Roman"/>
          <w:b/>
          <w:kern w:val="36"/>
          <w:sz w:val="36"/>
          <w:szCs w:val="36"/>
        </w:rPr>
      </w:pPr>
    </w:p>
    <w:p w:rsidR="00025324" w:rsidRDefault="00025324" w:rsidP="00025324">
      <w:pPr>
        <w:spacing w:after="0" w:line="240" w:lineRule="auto"/>
        <w:rPr>
          <w:rFonts w:ascii="Times New Roman" w:eastAsia="Times New Roman" w:hAnsi="Times New Roman" w:cs="Times New Roman"/>
          <w:b/>
          <w:kern w:val="36"/>
          <w:sz w:val="36"/>
          <w:szCs w:val="36"/>
        </w:rPr>
      </w:pPr>
    </w:p>
    <w:p w:rsidR="00025324" w:rsidRPr="00EB6869" w:rsidRDefault="00025324" w:rsidP="00025324">
      <w:pPr>
        <w:spacing w:after="0" w:line="240" w:lineRule="auto"/>
        <w:rPr>
          <w:rFonts w:ascii="Times New Roman" w:eastAsia="Times New Roman" w:hAnsi="Times New Roman" w:cs="Times New Roman"/>
          <w:sz w:val="27"/>
          <w:szCs w:val="27"/>
        </w:rPr>
      </w:pPr>
    </w:p>
    <w:p w:rsidR="00025324" w:rsidRPr="00CF206D" w:rsidRDefault="00025324" w:rsidP="00CF206D">
      <w:pPr>
        <w:spacing w:after="0" w:line="469" w:lineRule="atLeast"/>
        <w:ind w:firstLine="419"/>
        <w:jc w:val="both"/>
        <w:rPr>
          <w:rFonts w:ascii="Times New Roman" w:eastAsia="Times New Roman" w:hAnsi="Times New Roman" w:cs="Times New Roman"/>
          <w:sz w:val="28"/>
          <w:szCs w:val="28"/>
        </w:rPr>
      </w:pPr>
      <w:r w:rsidRPr="00CF206D">
        <w:rPr>
          <w:rFonts w:ascii="Times New Roman" w:eastAsia="Times New Roman" w:hAnsi="Times New Roman" w:cs="Times New Roman"/>
          <w:sz w:val="28"/>
          <w:szCs w:val="28"/>
        </w:rPr>
        <w:lastRenderedPageBreak/>
        <w:t>Уже не раз подчёркивалась универсальность игры как средства обучения и, конечно же, воспитания. </w:t>
      </w:r>
      <w:hyperlink r:id="rId4" w:history="1">
        <w:r w:rsidRPr="00CF206D">
          <w:rPr>
            <w:rFonts w:ascii="Times New Roman" w:eastAsia="Times New Roman" w:hAnsi="Times New Roman" w:cs="Times New Roman"/>
            <w:sz w:val="28"/>
            <w:szCs w:val="28"/>
          </w:rPr>
          <w:t>Дидактические игры</w:t>
        </w:r>
      </w:hyperlink>
      <w:r w:rsidRPr="00CF206D">
        <w:rPr>
          <w:rFonts w:ascii="Times New Roman" w:eastAsia="Times New Roman" w:hAnsi="Times New Roman" w:cs="Times New Roman"/>
          <w:sz w:val="28"/>
          <w:szCs w:val="28"/>
        </w:rPr>
        <w:t> очен</w:t>
      </w:r>
      <w:r w:rsidR="00CF206D">
        <w:rPr>
          <w:rFonts w:ascii="Times New Roman" w:eastAsia="Times New Roman" w:hAnsi="Times New Roman" w:cs="Times New Roman"/>
          <w:sz w:val="28"/>
          <w:szCs w:val="28"/>
        </w:rPr>
        <w:t xml:space="preserve">ь эффективны и в патриотическом </w:t>
      </w:r>
      <w:r w:rsidRPr="00CF206D">
        <w:rPr>
          <w:rFonts w:ascii="Times New Roman" w:eastAsia="Times New Roman" w:hAnsi="Times New Roman" w:cs="Times New Roman"/>
          <w:sz w:val="28"/>
          <w:szCs w:val="28"/>
        </w:rPr>
        <w:t>воспитании тоже. Уже рассматривалось содержание </w:t>
      </w:r>
      <w:hyperlink r:id="rId5" w:history="1">
        <w:r w:rsidRPr="00CF206D">
          <w:rPr>
            <w:rFonts w:ascii="Times New Roman" w:eastAsia="Times New Roman" w:hAnsi="Times New Roman" w:cs="Times New Roman"/>
            <w:sz w:val="28"/>
            <w:szCs w:val="28"/>
          </w:rPr>
          <w:t>патриотического воспитания детей младшего дошкольного возраста</w:t>
        </w:r>
      </w:hyperlink>
      <w:r w:rsidRPr="00CF206D">
        <w:rPr>
          <w:rFonts w:ascii="Times New Roman" w:eastAsia="Times New Roman" w:hAnsi="Times New Roman" w:cs="Times New Roman"/>
          <w:sz w:val="28"/>
          <w:szCs w:val="28"/>
        </w:rPr>
        <w:t xml:space="preserve">, в котором были выделены важнейшие компоненты, ключевыми из которых являются знания и отношения к этим знаниям (чувства). Благодаря дидактическим играм по патриотическому воспитанию можно оказывать определённое воздействие на эти компоненты, решая игровую задачу. Играть можно в любое удобное время и практически в любом месте. В эти игры могут играть как педагоги в воспитательно-образовательном учреждении, так и родители дома или в путешествии. Дидактические игры по патриотическому воспитанию можно так же включить и в другие виды деятельности: в </w:t>
      </w:r>
      <w:proofErr w:type="gramStart"/>
      <w:r w:rsidRPr="00CF206D">
        <w:rPr>
          <w:rFonts w:ascii="Times New Roman" w:eastAsia="Times New Roman" w:hAnsi="Times New Roman" w:cs="Times New Roman"/>
          <w:sz w:val="28"/>
          <w:szCs w:val="28"/>
        </w:rPr>
        <w:t>трудовую</w:t>
      </w:r>
      <w:proofErr w:type="gramEnd"/>
      <w:r w:rsidRPr="00CF206D">
        <w:rPr>
          <w:rFonts w:ascii="Times New Roman" w:eastAsia="Times New Roman" w:hAnsi="Times New Roman" w:cs="Times New Roman"/>
          <w:sz w:val="28"/>
          <w:szCs w:val="28"/>
        </w:rPr>
        <w:t>, творческую или включить в занятие (учебную).  Рассмотрим дидактические игры, которые решают задачи патриотического воспитания именно в младшем дошкольном возрасте. В этом возрасте всё патриотическое воспитание сосредоточено вокруг ближайшего окружения ребёнка, поэтому и игры преимущественно будут связаны с семьёй и детским садом.</w:t>
      </w:r>
    </w:p>
    <w:p w:rsidR="00025324" w:rsidRPr="00CF206D" w:rsidRDefault="00025324" w:rsidP="00CF206D">
      <w:pPr>
        <w:spacing w:before="218" w:after="0" w:line="469" w:lineRule="atLeast"/>
        <w:jc w:val="both"/>
        <w:rPr>
          <w:rFonts w:ascii="Times New Roman" w:eastAsia="Times New Roman" w:hAnsi="Times New Roman" w:cs="Times New Roman"/>
          <w:b/>
          <w:bCs/>
          <w:sz w:val="28"/>
          <w:szCs w:val="28"/>
        </w:rPr>
      </w:pPr>
    </w:p>
    <w:p w:rsidR="00025324" w:rsidRPr="00CF206D" w:rsidRDefault="00025324" w:rsidP="00CF206D">
      <w:pPr>
        <w:spacing w:before="218" w:after="0" w:line="469" w:lineRule="atLeast"/>
        <w:jc w:val="both"/>
        <w:rPr>
          <w:rFonts w:ascii="Times New Roman" w:eastAsia="Times New Roman" w:hAnsi="Times New Roman" w:cs="Times New Roman"/>
          <w:b/>
          <w:bCs/>
          <w:sz w:val="28"/>
          <w:szCs w:val="28"/>
        </w:rPr>
      </w:pPr>
    </w:p>
    <w:p w:rsidR="00025324" w:rsidRPr="00CF206D" w:rsidRDefault="00025324" w:rsidP="00CF206D">
      <w:pPr>
        <w:spacing w:before="218" w:after="0" w:line="469" w:lineRule="atLeast"/>
        <w:jc w:val="both"/>
        <w:rPr>
          <w:rFonts w:ascii="Times New Roman" w:eastAsia="Times New Roman" w:hAnsi="Times New Roman" w:cs="Times New Roman"/>
          <w:b/>
          <w:bCs/>
          <w:sz w:val="28"/>
          <w:szCs w:val="28"/>
        </w:rPr>
      </w:pPr>
    </w:p>
    <w:p w:rsidR="00025324" w:rsidRDefault="00025324" w:rsidP="00CF206D">
      <w:pPr>
        <w:spacing w:before="218" w:after="0" w:line="469" w:lineRule="atLeast"/>
        <w:jc w:val="both"/>
        <w:rPr>
          <w:rFonts w:ascii="Times New Roman" w:eastAsia="Times New Roman" w:hAnsi="Times New Roman" w:cs="Times New Roman"/>
          <w:b/>
          <w:bCs/>
          <w:sz w:val="28"/>
          <w:szCs w:val="28"/>
        </w:rPr>
      </w:pPr>
    </w:p>
    <w:p w:rsidR="00CF206D" w:rsidRDefault="00CF206D" w:rsidP="00CF206D">
      <w:pPr>
        <w:spacing w:before="218" w:after="0" w:line="469" w:lineRule="atLeast"/>
        <w:jc w:val="both"/>
        <w:rPr>
          <w:rFonts w:ascii="Times New Roman" w:eastAsia="Times New Roman" w:hAnsi="Times New Roman" w:cs="Times New Roman"/>
          <w:b/>
          <w:bCs/>
          <w:sz w:val="28"/>
          <w:szCs w:val="28"/>
        </w:rPr>
      </w:pPr>
    </w:p>
    <w:p w:rsidR="00CF206D" w:rsidRDefault="00CF206D" w:rsidP="00CF206D">
      <w:pPr>
        <w:spacing w:before="218" w:after="0" w:line="469" w:lineRule="atLeast"/>
        <w:jc w:val="both"/>
        <w:rPr>
          <w:rFonts w:ascii="Times New Roman" w:eastAsia="Times New Roman" w:hAnsi="Times New Roman" w:cs="Times New Roman"/>
          <w:b/>
          <w:bCs/>
          <w:sz w:val="28"/>
          <w:szCs w:val="28"/>
        </w:rPr>
      </w:pPr>
    </w:p>
    <w:p w:rsidR="00CF206D" w:rsidRDefault="00CF206D" w:rsidP="00CF206D">
      <w:pPr>
        <w:spacing w:before="218" w:after="0" w:line="469" w:lineRule="atLeast"/>
        <w:jc w:val="both"/>
        <w:rPr>
          <w:rFonts w:ascii="Times New Roman" w:eastAsia="Times New Roman" w:hAnsi="Times New Roman" w:cs="Times New Roman"/>
          <w:b/>
          <w:bCs/>
          <w:sz w:val="28"/>
          <w:szCs w:val="28"/>
        </w:rPr>
      </w:pPr>
    </w:p>
    <w:p w:rsidR="00CF206D" w:rsidRPr="00CF206D" w:rsidRDefault="00CF206D" w:rsidP="00CF206D">
      <w:pPr>
        <w:spacing w:before="218" w:after="0" w:line="469" w:lineRule="atLeast"/>
        <w:jc w:val="both"/>
        <w:rPr>
          <w:rFonts w:ascii="Times New Roman" w:eastAsia="Times New Roman" w:hAnsi="Times New Roman" w:cs="Times New Roman"/>
          <w:b/>
          <w:bCs/>
          <w:sz w:val="28"/>
          <w:szCs w:val="28"/>
        </w:rPr>
      </w:pPr>
    </w:p>
    <w:p w:rsidR="00025324" w:rsidRPr="000525D3" w:rsidRDefault="00025324" w:rsidP="00025324">
      <w:pPr>
        <w:spacing w:before="218" w:after="0" w:line="469" w:lineRule="atLeast"/>
        <w:jc w:val="center"/>
        <w:rPr>
          <w:rFonts w:ascii="Times New Roman" w:eastAsia="Times New Roman" w:hAnsi="Times New Roman" w:cs="Times New Roman"/>
          <w:b/>
          <w:bCs/>
          <w:sz w:val="36"/>
          <w:szCs w:val="36"/>
        </w:rPr>
      </w:pPr>
      <w:r w:rsidRPr="000525D3">
        <w:rPr>
          <w:rFonts w:ascii="Times New Roman" w:eastAsia="Times New Roman" w:hAnsi="Times New Roman" w:cs="Times New Roman"/>
          <w:b/>
          <w:bCs/>
          <w:sz w:val="36"/>
          <w:szCs w:val="36"/>
        </w:rPr>
        <w:lastRenderedPageBreak/>
        <w:t>Игра «Мой адрес»</w:t>
      </w:r>
    </w:p>
    <w:p w:rsidR="00025324" w:rsidRPr="004F7628" w:rsidRDefault="00025324" w:rsidP="00025324">
      <w:pPr>
        <w:spacing w:before="218" w:after="0" w:line="469" w:lineRule="atLeast"/>
        <w:jc w:val="center"/>
        <w:rPr>
          <w:rFonts w:ascii="Times New Roman" w:eastAsia="Times New Roman" w:hAnsi="Times New Roman" w:cs="Times New Roman"/>
          <w:sz w:val="28"/>
          <w:szCs w:val="28"/>
        </w:rPr>
      </w:pPr>
    </w:p>
    <w:p w:rsidR="00025324" w:rsidRDefault="00025324" w:rsidP="00025324">
      <w:pPr>
        <w:spacing w:before="218" w:after="0" w:line="469" w:lineRule="atLeast"/>
        <w:jc w:val="center"/>
        <w:rPr>
          <w:rFonts w:ascii="Times New Roman" w:eastAsia="Times New Roman" w:hAnsi="Times New Roman" w:cs="Times New Roman"/>
          <w:sz w:val="27"/>
          <w:szCs w:val="27"/>
        </w:rPr>
      </w:pPr>
      <w:r w:rsidRPr="00EB6869">
        <w:rPr>
          <w:rFonts w:ascii="Times New Roman" w:eastAsia="Times New Roman" w:hAnsi="Times New Roman" w:cs="Times New Roman"/>
          <w:noProof/>
          <w:sz w:val="27"/>
          <w:szCs w:val="27"/>
        </w:rPr>
        <w:drawing>
          <wp:inline distT="0" distB="0" distL="0" distR="0">
            <wp:extent cx="2860040" cy="1818005"/>
            <wp:effectExtent l="19050" t="0" r="0" b="0"/>
            <wp:docPr id="9" name="Рисунок 1" descr="Мой адре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й адрес"/>
                    <pic:cNvPicPr>
                      <a:picLocks noChangeAspect="1" noChangeArrowheads="1"/>
                    </pic:cNvPicPr>
                  </pic:nvPicPr>
                  <pic:blipFill>
                    <a:blip r:embed="rId6" cstate="print"/>
                    <a:srcRect/>
                    <a:stretch>
                      <a:fillRect/>
                    </a:stretch>
                  </pic:blipFill>
                  <pic:spPr bwMode="auto">
                    <a:xfrm>
                      <a:off x="0" y="0"/>
                      <a:ext cx="2860040" cy="1818005"/>
                    </a:xfrm>
                    <a:prstGeom prst="rect">
                      <a:avLst/>
                    </a:prstGeom>
                    <a:noFill/>
                    <a:ln w="9525">
                      <a:noFill/>
                      <a:miter lim="800000"/>
                      <a:headEnd/>
                      <a:tailEnd/>
                    </a:ln>
                  </pic:spPr>
                </pic:pic>
              </a:graphicData>
            </a:graphic>
          </wp:inline>
        </w:drawing>
      </w:r>
    </w:p>
    <w:p w:rsidR="00025324" w:rsidRPr="00EB6869" w:rsidRDefault="00025324" w:rsidP="00025324">
      <w:pPr>
        <w:spacing w:before="218" w:after="0" w:line="469" w:lineRule="atLeast"/>
        <w:rPr>
          <w:rFonts w:ascii="Times New Roman" w:eastAsia="Times New Roman" w:hAnsi="Times New Roman" w:cs="Times New Roman"/>
          <w:sz w:val="27"/>
          <w:szCs w:val="27"/>
        </w:rPr>
      </w:pPr>
    </w:p>
    <w:p w:rsidR="00025324" w:rsidRPr="004F7628" w:rsidRDefault="00025324" w:rsidP="00CF206D">
      <w:pPr>
        <w:spacing w:before="218" w:after="0" w:line="469" w:lineRule="atLeast"/>
        <w:ind w:firstLine="419"/>
        <w:jc w:val="both"/>
        <w:rPr>
          <w:rFonts w:ascii="Times New Roman" w:eastAsia="Times New Roman" w:hAnsi="Times New Roman" w:cs="Times New Roman"/>
          <w:sz w:val="28"/>
          <w:szCs w:val="28"/>
        </w:rPr>
      </w:pPr>
      <w:r w:rsidRPr="004F7628">
        <w:rPr>
          <w:rFonts w:ascii="Times New Roman" w:eastAsia="Times New Roman" w:hAnsi="Times New Roman" w:cs="Times New Roman"/>
          <w:sz w:val="28"/>
          <w:szCs w:val="28"/>
        </w:rPr>
        <w:t>К концу младшего дошкольного возраста ребёнок должен знать свой адрес. Проще всего закрепить знания в игре.</w:t>
      </w:r>
    </w:p>
    <w:p w:rsidR="00025324" w:rsidRPr="004F7628" w:rsidRDefault="00025324" w:rsidP="00CF206D">
      <w:pPr>
        <w:spacing w:before="218" w:after="0" w:line="469" w:lineRule="atLeast"/>
        <w:jc w:val="both"/>
        <w:rPr>
          <w:rFonts w:ascii="Times New Roman" w:eastAsia="Times New Roman" w:hAnsi="Times New Roman" w:cs="Times New Roman"/>
          <w:sz w:val="28"/>
          <w:szCs w:val="28"/>
        </w:rPr>
      </w:pPr>
      <w:r w:rsidRPr="004F7628">
        <w:rPr>
          <w:rFonts w:ascii="Times New Roman" w:eastAsia="Times New Roman" w:hAnsi="Times New Roman" w:cs="Times New Roman"/>
          <w:b/>
          <w:sz w:val="28"/>
          <w:szCs w:val="28"/>
        </w:rPr>
        <w:t>Цель игры:</w:t>
      </w:r>
      <w:r w:rsidRPr="004F7628">
        <w:rPr>
          <w:rFonts w:ascii="Times New Roman" w:eastAsia="Times New Roman" w:hAnsi="Times New Roman" w:cs="Times New Roman"/>
          <w:sz w:val="28"/>
          <w:szCs w:val="28"/>
        </w:rPr>
        <w:t> Закрепить знания об адресе местожительства детей.</w:t>
      </w:r>
    </w:p>
    <w:p w:rsidR="00025324" w:rsidRPr="004F7628" w:rsidRDefault="00025324" w:rsidP="00CF206D">
      <w:pPr>
        <w:spacing w:before="218" w:after="0" w:line="469" w:lineRule="atLeast"/>
        <w:jc w:val="both"/>
        <w:rPr>
          <w:rFonts w:ascii="Times New Roman" w:eastAsia="Times New Roman" w:hAnsi="Times New Roman" w:cs="Times New Roman"/>
          <w:sz w:val="28"/>
          <w:szCs w:val="28"/>
        </w:rPr>
      </w:pPr>
      <w:r w:rsidRPr="004F7628">
        <w:rPr>
          <w:rFonts w:ascii="Times New Roman" w:eastAsia="Times New Roman" w:hAnsi="Times New Roman" w:cs="Times New Roman"/>
          <w:b/>
          <w:sz w:val="28"/>
          <w:szCs w:val="28"/>
        </w:rPr>
        <w:t>Оборудование:</w:t>
      </w:r>
      <w:r w:rsidR="00CF206D" w:rsidRPr="00CF206D">
        <w:rPr>
          <w:rFonts w:ascii="Times New Roman" w:eastAsia="Times New Roman" w:hAnsi="Times New Roman" w:cs="Times New Roman"/>
          <w:sz w:val="28"/>
          <w:szCs w:val="28"/>
        </w:rPr>
        <w:t xml:space="preserve"> </w:t>
      </w:r>
      <w:r w:rsidRPr="004F7628">
        <w:rPr>
          <w:rFonts w:ascii="Times New Roman" w:eastAsia="Times New Roman" w:hAnsi="Times New Roman" w:cs="Times New Roman"/>
          <w:sz w:val="28"/>
          <w:szCs w:val="28"/>
        </w:rPr>
        <w:t>мяч</w:t>
      </w:r>
    </w:p>
    <w:p w:rsidR="00025324" w:rsidRDefault="00025324" w:rsidP="00CF206D">
      <w:pPr>
        <w:spacing w:before="218" w:after="0" w:line="469" w:lineRule="atLeast"/>
        <w:jc w:val="both"/>
        <w:rPr>
          <w:rFonts w:ascii="Times New Roman" w:eastAsia="Times New Roman" w:hAnsi="Times New Roman" w:cs="Times New Roman"/>
          <w:sz w:val="28"/>
          <w:szCs w:val="28"/>
        </w:rPr>
      </w:pPr>
      <w:r w:rsidRPr="004F7628">
        <w:rPr>
          <w:rFonts w:ascii="Times New Roman" w:eastAsia="Times New Roman" w:hAnsi="Times New Roman" w:cs="Times New Roman"/>
          <w:b/>
          <w:sz w:val="28"/>
          <w:szCs w:val="28"/>
        </w:rPr>
        <w:t>Ход игры:</w:t>
      </w:r>
      <w:r w:rsidRPr="004F7628">
        <w:rPr>
          <w:rFonts w:ascii="Times New Roman" w:eastAsia="Times New Roman" w:hAnsi="Times New Roman" w:cs="Times New Roman"/>
          <w:sz w:val="28"/>
          <w:szCs w:val="28"/>
        </w:rPr>
        <w:t xml:space="preserve"> В эту игру можно играть как с одним ребёнком, так и с несколькими детьми. Ведущий (взрослый) по очереди бросает мяч детям и произносит: Я живу в городе …? Или Я живу на улице…? Или: Я живу в доме № …? Или: Я живу в квартире № …? Или: я живу в стране под названием …? Рядом с моим домом находится …? И т.д.</w:t>
      </w:r>
      <w:r>
        <w:rPr>
          <w:rFonts w:ascii="Times New Roman" w:eastAsia="Times New Roman" w:hAnsi="Times New Roman" w:cs="Times New Roman"/>
          <w:sz w:val="28"/>
          <w:szCs w:val="28"/>
        </w:rPr>
        <w:t xml:space="preserve"> Играющий, который поймал мяч, </w:t>
      </w:r>
      <w:r w:rsidRPr="004F7628">
        <w:rPr>
          <w:rFonts w:ascii="Times New Roman" w:eastAsia="Times New Roman" w:hAnsi="Times New Roman" w:cs="Times New Roman"/>
          <w:sz w:val="28"/>
          <w:szCs w:val="28"/>
        </w:rPr>
        <w:t>должен продолжить фразу и вернуть мяч ведущему. Тот бросает мяч другому ребёнку</w:t>
      </w:r>
      <w:r>
        <w:rPr>
          <w:rFonts w:ascii="Times New Roman" w:eastAsia="Times New Roman" w:hAnsi="Times New Roman" w:cs="Times New Roman"/>
          <w:sz w:val="28"/>
          <w:szCs w:val="28"/>
        </w:rPr>
        <w:t>,</w:t>
      </w:r>
      <w:r w:rsidRPr="004F7628">
        <w:rPr>
          <w:rFonts w:ascii="Times New Roman" w:eastAsia="Times New Roman" w:hAnsi="Times New Roman" w:cs="Times New Roman"/>
          <w:sz w:val="28"/>
          <w:szCs w:val="28"/>
        </w:rPr>
        <w:t xml:space="preserve"> и игра продолжается. Вопросы можно повторять.</w:t>
      </w:r>
    </w:p>
    <w:p w:rsidR="00025324" w:rsidRDefault="00025324" w:rsidP="00CF206D">
      <w:pPr>
        <w:spacing w:before="218" w:after="0" w:line="469" w:lineRule="atLeast"/>
        <w:jc w:val="both"/>
        <w:rPr>
          <w:rFonts w:ascii="Times New Roman" w:eastAsia="Times New Roman" w:hAnsi="Times New Roman" w:cs="Times New Roman"/>
          <w:sz w:val="28"/>
          <w:szCs w:val="28"/>
        </w:rPr>
      </w:pPr>
    </w:p>
    <w:p w:rsidR="00025324" w:rsidRDefault="00025324" w:rsidP="00025324">
      <w:pPr>
        <w:spacing w:before="218" w:after="0" w:line="469" w:lineRule="atLeast"/>
        <w:rPr>
          <w:rFonts w:ascii="Times New Roman" w:eastAsia="Times New Roman" w:hAnsi="Times New Roman" w:cs="Times New Roman"/>
          <w:sz w:val="28"/>
          <w:szCs w:val="28"/>
        </w:rPr>
      </w:pPr>
    </w:p>
    <w:p w:rsidR="00025324" w:rsidRDefault="00025324" w:rsidP="00025324">
      <w:pPr>
        <w:spacing w:before="218" w:after="0" w:line="469" w:lineRule="atLeast"/>
        <w:rPr>
          <w:rFonts w:ascii="Times New Roman" w:eastAsia="Times New Roman" w:hAnsi="Times New Roman" w:cs="Times New Roman"/>
          <w:sz w:val="28"/>
          <w:szCs w:val="28"/>
        </w:rPr>
      </w:pPr>
    </w:p>
    <w:p w:rsidR="00025324" w:rsidRPr="004F7628" w:rsidRDefault="00025324" w:rsidP="00025324">
      <w:pPr>
        <w:spacing w:before="218" w:after="0" w:line="469" w:lineRule="atLeast"/>
        <w:rPr>
          <w:rFonts w:ascii="Times New Roman" w:eastAsia="Times New Roman" w:hAnsi="Times New Roman" w:cs="Times New Roman"/>
          <w:sz w:val="28"/>
          <w:szCs w:val="28"/>
        </w:rPr>
      </w:pPr>
    </w:p>
    <w:p w:rsidR="00025324" w:rsidRPr="004F7628" w:rsidRDefault="00025324" w:rsidP="00025324">
      <w:pPr>
        <w:spacing w:before="218" w:after="0" w:line="469" w:lineRule="atLeast"/>
        <w:rPr>
          <w:rFonts w:ascii="Times New Roman" w:eastAsia="Times New Roman" w:hAnsi="Times New Roman" w:cs="Times New Roman"/>
          <w:sz w:val="28"/>
          <w:szCs w:val="28"/>
        </w:rPr>
      </w:pPr>
      <w:r w:rsidRPr="004F7628">
        <w:rPr>
          <w:rFonts w:ascii="Times New Roman" w:eastAsia="Times New Roman" w:hAnsi="Times New Roman" w:cs="Times New Roman"/>
          <w:sz w:val="28"/>
          <w:szCs w:val="28"/>
        </w:rPr>
        <w:t> </w:t>
      </w:r>
    </w:p>
    <w:p w:rsidR="00025324" w:rsidRPr="000525D3" w:rsidRDefault="00025324" w:rsidP="00025324">
      <w:pPr>
        <w:spacing w:before="218" w:after="0" w:line="469" w:lineRule="atLeast"/>
        <w:jc w:val="center"/>
        <w:rPr>
          <w:rFonts w:ascii="Times New Roman" w:eastAsia="Times New Roman" w:hAnsi="Times New Roman" w:cs="Times New Roman"/>
          <w:sz w:val="36"/>
          <w:szCs w:val="36"/>
        </w:rPr>
      </w:pPr>
      <w:r w:rsidRPr="000525D3">
        <w:rPr>
          <w:rFonts w:ascii="Times New Roman" w:eastAsia="Times New Roman" w:hAnsi="Times New Roman" w:cs="Times New Roman"/>
          <w:b/>
          <w:bCs/>
          <w:sz w:val="36"/>
          <w:szCs w:val="36"/>
        </w:rPr>
        <w:lastRenderedPageBreak/>
        <w:t>Игра «Наш детский сад»</w:t>
      </w:r>
    </w:p>
    <w:p w:rsidR="00025324" w:rsidRPr="004F7628" w:rsidRDefault="00025324" w:rsidP="00025324">
      <w:pPr>
        <w:spacing w:before="218" w:after="0" w:line="469" w:lineRule="atLeast"/>
        <w:jc w:val="center"/>
        <w:rPr>
          <w:rFonts w:ascii="Times New Roman" w:eastAsia="Times New Roman" w:hAnsi="Times New Roman" w:cs="Times New Roman"/>
          <w:sz w:val="28"/>
          <w:szCs w:val="28"/>
        </w:rPr>
      </w:pPr>
      <w:r w:rsidRPr="004F7628">
        <w:rPr>
          <w:rFonts w:ascii="Times New Roman" w:eastAsia="Times New Roman" w:hAnsi="Times New Roman" w:cs="Times New Roman"/>
          <w:noProof/>
          <w:sz w:val="28"/>
          <w:szCs w:val="28"/>
        </w:rPr>
        <w:drawing>
          <wp:inline distT="0" distB="0" distL="0" distR="0">
            <wp:extent cx="2860040" cy="2573020"/>
            <wp:effectExtent l="19050" t="0" r="0" b="0"/>
            <wp:docPr id="10" name="Рисунок 2" descr="Наш детский с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ш детский сад"/>
                    <pic:cNvPicPr>
                      <a:picLocks noChangeAspect="1" noChangeArrowheads="1"/>
                    </pic:cNvPicPr>
                  </pic:nvPicPr>
                  <pic:blipFill>
                    <a:blip r:embed="rId7" cstate="print"/>
                    <a:srcRect/>
                    <a:stretch>
                      <a:fillRect/>
                    </a:stretch>
                  </pic:blipFill>
                  <pic:spPr bwMode="auto">
                    <a:xfrm>
                      <a:off x="0" y="0"/>
                      <a:ext cx="2860040" cy="2573020"/>
                    </a:xfrm>
                    <a:prstGeom prst="rect">
                      <a:avLst/>
                    </a:prstGeom>
                    <a:noFill/>
                    <a:ln w="9525">
                      <a:noFill/>
                      <a:miter lim="800000"/>
                      <a:headEnd/>
                      <a:tailEnd/>
                    </a:ln>
                  </pic:spPr>
                </pic:pic>
              </a:graphicData>
            </a:graphic>
          </wp:inline>
        </w:drawing>
      </w:r>
    </w:p>
    <w:p w:rsidR="00025324" w:rsidRPr="004F7628" w:rsidRDefault="00025324" w:rsidP="00A04CC7">
      <w:pPr>
        <w:spacing w:before="218" w:after="0" w:line="469" w:lineRule="atLeast"/>
        <w:ind w:firstLine="708"/>
        <w:jc w:val="both"/>
        <w:rPr>
          <w:rFonts w:ascii="Times New Roman" w:eastAsia="Times New Roman" w:hAnsi="Times New Roman" w:cs="Times New Roman"/>
          <w:sz w:val="28"/>
          <w:szCs w:val="28"/>
        </w:rPr>
      </w:pPr>
      <w:r w:rsidRPr="004F7628">
        <w:rPr>
          <w:rFonts w:ascii="Times New Roman" w:eastAsia="Times New Roman" w:hAnsi="Times New Roman" w:cs="Times New Roman"/>
          <w:sz w:val="28"/>
          <w:szCs w:val="28"/>
        </w:rPr>
        <w:t>Эта игра подходит для второй младшей группы детского сада и проводится после комплекса занятий по окружающему миру, посвященных знакомству с детским садом и после ряда экскурсий по детскому саду.</w:t>
      </w:r>
    </w:p>
    <w:p w:rsidR="00025324" w:rsidRPr="004F7628" w:rsidRDefault="00025324" w:rsidP="00A04CC7">
      <w:pPr>
        <w:spacing w:after="0" w:line="469" w:lineRule="atLeast"/>
        <w:jc w:val="both"/>
        <w:rPr>
          <w:rFonts w:ascii="Times New Roman" w:eastAsia="Times New Roman" w:hAnsi="Times New Roman" w:cs="Times New Roman"/>
          <w:sz w:val="28"/>
          <w:szCs w:val="28"/>
        </w:rPr>
      </w:pPr>
      <w:r w:rsidRPr="004F7628">
        <w:rPr>
          <w:rFonts w:ascii="Times New Roman" w:eastAsia="Times New Roman" w:hAnsi="Times New Roman" w:cs="Times New Roman"/>
          <w:b/>
          <w:sz w:val="28"/>
          <w:szCs w:val="28"/>
        </w:rPr>
        <w:t>Цель игры:</w:t>
      </w:r>
      <w:r w:rsidRPr="004F7628">
        <w:rPr>
          <w:rFonts w:ascii="Times New Roman" w:eastAsia="Times New Roman" w:hAnsi="Times New Roman" w:cs="Times New Roman"/>
          <w:sz w:val="28"/>
          <w:szCs w:val="28"/>
        </w:rPr>
        <w:t> закрепить знания о детском саде, о его сотрудниках. Воспитывать уважительное отношение к старшим, к сотрудникам детского сада и их труду.</w:t>
      </w:r>
    </w:p>
    <w:p w:rsidR="00025324" w:rsidRPr="004F7628" w:rsidRDefault="00025324" w:rsidP="00A04CC7">
      <w:pPr>
        <w:spacing w:after="0" w:line="360" w:lineRule="auto"/>
        <w:jc w:val="both"/>
        <w:rPr>
          <w:rFonts w:ascii="Times New Roman" w:eastAsia="Times New Roman" w:hAnsi="Times New Roman" w:cs="Times New Roman"/>
          <w:sz w:val="28"/>
          <w:szCs w:val="28"/>
        </w:rPr>
      </w:pPr>
      <w:r w:rsidRPr="004F7628">
        <w:rPr>
          <w:rFonts w:ascii="Times New Roman" w:eastAsia="Times New Roman" w:hAnsi="Times New Roman" w:cs="Times New Roman"/>
          <w:b/>
          <w:sz w:val="28"/>
          <w:szCs w:val="28"/>
        </w:rPr>
        <w:t>Оборудование:</w:t>
      </w:r>
      <w:r w:rsidR="00A04CC7">
        <w:rPr>
          <w:rFonts w:ascii="Times New Roman" w:eastAsia="Times New Roman" w:hAnsi="Times New Roman" w:cs="Times New Roman"/>
          <w:b/>
          <w:sz w:val="28"/>
          <w:szCs w:val="28"/>
        </w:rPr>
        <w:t xml:space="preserve"> </w:t>
      </w:r>
      <w:proofErr w:type="gramStart"/>
      <w:r w:rsidRPr="004F7628">
        <w:rPr>
          <w:rFonts w:ascii="Times New Roman" w:eastAsia="Times New Roman" w:hAnsi="Times New Roman" w:cs="Times New Roman"/>
          <w:sz w:val="28"/>
          <w:szCs w:val="28"/>
        </w:rPr>
        <w:t>Фотографии детского сада, помещений детского сада и игровых площад</w:t>
      </w:r>
      <w:r w:rsidR="00A04CC7">
        <w:rPr>
          <w:rFonts w:ascii="Times New Roman" w:eastAsia="Times New Roman" w:hAnsi="Times New Roman" w:cs="Times New Roman"/>
          <w:sz w:val="28"/>
          <w:szCs w:val="28"/>
        </w:rPr>
        <w:t xml:space="preserve">ок, </w:t>
      </w:r>
      <w:r w:rsidRPr="004F7628">
        <w:rPr>
          <w:rFonts w:ascii="Times New Roman" w:eastAsia="Times New Roman" w:hAnsi="Times New Roman" w:cs="Times New Roman"/>
          <w:sz w:val="28"/>
          <w:szCs w:val="28"/>
        </w:rPr>
        <w:t>сотрудников (воспитателей, заведующе</w:t>
      </w:r>
      <w:r w:rsidR="00A04CC7">
        <w:rPr>
          <w:rFonts w:ascii="Times New Roman" w:eastAsia="Times New Roman" w:hAnsi="Times New Roman" w:cs="Times New Roman"/>
          <w:sz w:val="28"/>
          <w:szCs w:val="28"/>
        </w:rPr>
        <w:t>го</w:t>
      </w:r>
      <w:r w:rsidRPr="004F7628">
        <w:rPr>
          <w:rFonts w:ascii="Times New Roman" w:eastAsia="Times New Roman" w:hAnsi="Times New Roman" w:cs="Times New Roman"/>
          <w:sz w:val="28"/>
          <w:szCs w:val="28"/>
        </w:rPr>
        <w:t xml:space="preserve">, </w:t>
      </w:r>
      <w:r w:rsidR="00A04CC7">
        <w:rPr>
          <w:rFonts w:ascii="Times New Roman" w:eastAsia="Times New Roman" w:hAnsi="Times New Roman" w:cs="Times New Roman"/>
          <w:sz w:val="28"/>
          <w:szCs w:val="28"/>
        </w:rPr>
        <w:t>старшего воспитателя</w:t>
      </w:r>
      <w:r w:rsidRPr="004F7628">
        <w:rPr>
          <w:rFonts w:ascii="Times New Roman" w:eastAsia="Times New Roman" w:hAnsi="Times New Roman" w:cs="Times New Roman"/>
          <w:sz w:val="28"/>
          <w:szCs w:val="28"/>
        </w:rPr>
        <w:t xml:space="preserve">, музыкального руководителя, инструктора </w:t>
      </w:r>
      <w:r w:rsidR="00A04CC7">
        <w:rPr>
          <w:rFonts w:ascii="Times New Roman" w:eastAsia="Times New Roman" w:hAnsi="Times New Roman" w:cs="Times New Roman"/>
          <w:sz w:val="28"/>
          <w:szCs w:val="28"/>
        </w:rPr>
        <w:t xml:space="preserve">по </w:t>
      </w:r>
      <w:r w:rsidRPr="004F7628">
        <w:rPr>
          <w:rFonts w:ascii="Times New Roman" w:eastAsia="Times New Roman" w:hAnsi="Times New Roman" w:cs="Times New Roman"/>
          <w:sz w:val="28"/>
          <w:szCs w:val="28"/>
        </w:rPr>
        <w:t xml:space="preserve">ФИЗО, руководителя ИЗО (если есть), повара, </w:t>
      </w:r>
      <w:r w:rsidR="00A04CC7">
        <w:rPr>
          <w:rFonts w:ascii="Times New Roman" w:eastAsia="Times New Roman" w:hAnsi="Times New Roman" w:cs="Times New Roman"/>
          <w:sz w:val="28"/>
          <w:szCs w:val="28"/>
        </w:rPr>
        <w:t>заместителя заведующего по АХР</w:t>
      </w:r>
      <w:r w:rsidRPr="004F7628">
        <w:rPr>
          <w:rFonts w:ascii="Times New Roman" w:eastAsia="Times New Roman" w:hAnsi="Times New Roman" w:cs="Times New Roman"/>
          <w:sz w:val="28"/>
          <w:szCs w:val="28"/>
        </w:rPr>
        <w:t xml:space="preserve"> и т.д.).</w:t>
      </w:r>
      <w:proofErr w:type="gramEnd"/>
    </w:p>
    <w:p w:rsidR="00025324" w:rsidRPr="004F7628" w:rsidRDefault="00025324" w:rsidP="00A04CC7">
      <w:pPr>
        <w:spacing w:before="218" w:after="0" w:line="360" w:lineRule="auto"/>
        <w:jc w:val="both"/>
        <w:rPr>
          <w:rFonts w:ascii="Times New Roman" w:eastAsia="Times New Roman" w:hAnsi="Times New Roman" w:cs="Times New Roman"/>
          <w:sz w:val="28"/>
          <w:szCs w:val="28"/>
        </w:rPr>
      </w:pPr>
      <w:r w:rsidRPr="00A04CC7">
        <w:rPr>
          <w:rFonts w:ascii="Times New Roman" w:eastAsia="Times New Roman" w:hAnsi="Times New Roman" w:cs="Times New Roman"/>
          <w:b/>
          <w:sz w:val="28"/>
          <w:szCs w:val="28"/>
        </w:rPr>
        <w:t>Предварительн</w:t>
      </w:r>
      <w:r w:rsidR="00A04CC7" w:rsidRPr="00A04CC7">
        <w:rPr>
          <w:rFonts w:ascii="Times New Roman" w:eastAsia="Times New Roman" w:hAnsi="Times New Roman" w:cs="Times New Roman"/>
          <w:b/>
          <w:sz w:val="28"/>
          <w:szCs w:val="28"/>
        </w:rPr>
        <w:t>ая</w:t>
      </w:r>
      <w:r w:rsidRPr="00A04CC7">
        <w:rPr>
          <w:rFonts w:ascii="Times New Roman" w:eastAsia="Times New Roman" w:hAnsi="Times New Roman" w:cs="Times New Roman"/>
          <w:b/>
          <w:sz w:val="28"/>
          <w:szCs w:val="28"/>
        </w:rPr>
        <w:t xml:space="preserve"> работ</w:t>
      </w:r>
      <w:r w:rsidR="00A04CC7" w:rsidRPr="00A04CC7">
        <w:rPr>
          <w:rFonts w:ascii="Times New Roman" w:eastAsia="Times New Roman" w:hAnsi="Times New Roman" w:cs="Times New Roman"/>
          <w:b/>
          <w:sz w:val="28"/>
          <w:szCs w:val="28"/>
        </w:rPr>
        <w:t>а</w:t>
      </w:r>
      <w:r w:rsidRPr="00A04CC7">
        <w:rPr>
          <w:rFonts w:ascii="Times New Roman" w:eastAsia="Times New Roman" w:hAnsi="Times New Roman" w:cs="Times New Roman"/>
          <w:b/>
          <w:sz w:val="28"/>
          <w:szCs w:val="28"/>
        </w:rPr>
        <w:t>:</w:t>
      </w:r>
      <w:r w:rsidRPr="004F7628">
        <w:rPr>
          <w:rFonts w:ascii="Times New Roman" w:eastAsia="Times New Roman" w:hAnsi="Times New Roman" w:cs="Times New Roman"/>
          <w:sz w:val="28"/>
          <w:szCs w:val="28"/>
        </w:rPr>
        <w:t xml:space="preserve"> проведение экскурсий по детскому саду, рассматривание фотографий с изображением площадок детского сада, группы и других помещений (кухни, спортивного зала, музыкального зала, методического кабинета, медицинского кабинета и т.д.).</w:t>
      </w:r>
    </w:p>
    <w:p w:rsidR="00025324" w:rsidRPr="004F7628" w:rsidRDefault="00025324" w:rsidP="00A04CC7">
      <w:pPr>
        <w:spacing w:after="0" w:line="360" w:lineRule="auto"/>
        <w:jc w:val="both"/>
        <w:rPr>
          <w:rFonts w:ascii="Times New Roman" w:eastAsia="Times New Roman" w:hAnsi="Times New Roman" w:cs="Times New Roman"/>
          <w:sz w:val="28"/>
          <w:szCs w:val="28"/>
        </w:rPr>
      </w:pPr>
      <w:r w:rsidRPr="004F7628">
        <w:rPr>
          <w:rFonts w:ascii="Times New Roman" w:eastAsia="Times New Roman" w:hAnsi="Times New Roman" w:cs="Times New Roman"/>
          <w:b/>
          <w:sz w:val="28"/>
          <w:szCs w:val="28"/>
        </w:rPr>
        <w:t>Ход игры:</w:t>
      </w:r>
      <w:r>
        <w:rPr>
          <w:rFonts w:ascii="Times New Roman" w:eastAsia="Times New Roman" w:hAnsi="Times New Roman" w:cs="Times New Roman"/>
          <w:sz w:val="28"/>
          <w:szCs w:val="28"/>
        </w:rPr>
        <w:t xml:space="preserve"> Игра</w:t>
      </w:r>
      <w:r w:rsidRPr="004F7628">
        <w:rPr>
          <w:rFonts w:ascii="Times New Roman" w:eastAsia="Times New Roman" w:hAnsi="Times New Roman" w:cs="Times New Roman"/>
          <w:sz w:val="28"/>
          <w:szCs w:val="28"/>
        </w:rPr>
        <w:t xml:space="preserve"> заключается в том, чтобы дети, увидев фотографию, определили, что за место детского сада изображено. Воспитатель поочерёдно достаёт картинки, а дети должны угадать, где это находится и назвать, что там делают.</w:t>
      </w:r>
    </w:p>
    <w:p w:rsidR="00025324" w:rsidRPr="000525D3" w:rsidRDefault="00025324" w:rsidP="00025324">
      <w:pPr>
        <w:spacing w:before="218" w:after="0" w:line="469" w:lineRule="atLeast"/>
        <w:jc w:val="center"/>
        <w:rPr>
          <w:rFonts w:ascii="Times New Roman" w:eastAsia="Times New Roman" w:hAnsi="Times New Roman" w:cs="Times New Roman"/>
          <w:sz w:val="36"/>
          <w:szCs w:val="36"/>
        </w:rPr>
      </w:pPr>
      <w:r w:rsidRPr="000525D3">
        <w:rPr>
          <w:rFonts w:ascii="Times New Roman" w:eastAsia="Times New Roman" w:hAnsi="Times New Roman" w:cs="Times New Roman"/>
          <w:b/>
          <w:bCs/>
          <w:sz w:val="36"/>
          <w:szCs w:val="36"/>
        </w:rPr>
        <w:lastRenderedPageBreak/>
        <w:t>Игра «Добрые слова»</w:t>
      </w:r>
    </w:p>
    <w:p w:rsidR="00025324" w:rsidRPr="004F7628" w:rsidRDefault="00025324" w:rsidP="00025324">
      <w:pPr>
        <w:spacing w:after="0" w:line="469" w:lineRule="atLeast"/>
        <w:jc w:val="center"/>
        <w:rPr>
          <w:rFonts w:ascii="Times New Roman" w:eastAsia="Times New Roman" w:hAnsi="Times New Roman" w:cs="Times New Roman"/>
          <w:sz w:val="28"/>
          <w:szCs w:val="28"/>
        </w:rPr>
      </w:pPr>
      <w:r w:rsidRPr="004F7628">
        <w:rPr>
          <w:rFonts w:ascii="Times New Roman" w:eastAsia="Times New Roman" w:hAnsi="Times New Roman" w:cs="Times New Roman"/>
          <w:noProof/>
          <w:sz w:val="28"/>
          <w:szCs w:val="28"/>
        </w:rPr>
        <w:drawing>
          <wp:inline distT="0" distB="0" distL="0" distR="0">
            <wp:extent cx="2860040" cy="2573020"/>
            <wp:effectExtent l="19050" t="0" r="0" b="0"/>
            <wp:docPr id="11" name="Рисунок 3" descr="Стихотворение Вежливые слова">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тихотворение Вежливые слова">
                      <a:hlinkClick r:id="rId8"/>
                    </pic:cNvPr>
                    <pic:cNvPicPr>
                      <a:picLocks noChangeAspect="1" noChangeArrowheads="1"/>
                    </pic:cNvPicPr>
                  </pic:nvPicPr>
                  <pic:blipFill>
                    <a:blip r:embed="rId9" cstate="print"/>
                    <a:srcRect/>
                    <a:stretch>
                      <a:fillRect/>
                    </a:stretch>
                  </pic:blipFill>
                  <pic:spPr bwMode="auto">
                    <a:xfrm>
                      <a:off x="0" y="0"/>
                      <a:ext cx="2860040" cy="2573020"/>
                    </a:xfrm>
                    <a:prstGeom prst="rect">
                      <a:avLst/>
                    </a:prstGeom>
                    <a:noFill/>
                    <a:ln w="9525">
                      <a:noFill/>
                      <a:miter lim="800000"/>
                      <a:headEnd/>
                      <a:tailEnd/>
                    </a:ln>
                  </pic:spPr>
                </pic:pic>
              </a:graphicData>
            </a:graphic>
          </wp:inline>
        </w:drawing>
      </w:r>
    </w:p>
    <w:p w:rsidR="00025324" w:rsidRPr="004F7628" w:rsidRDefault="00025324" w:rsidP="00025324">
      <w:pPr>
        <w:spacing w:before="218" w:after="0" w:line="469" w:lineRule="atLeast"/>
        <w:rPr>
          <w:rFonts w:ascii="Times New Roman" w:eastAsia="Times New Roman" w:hAnsi="Times New Roman" w:cs="Times New Roman"/>
          <w:sz w:val="28"/>
          <w:szCs w:val="28"/>
        </w:rPr>
      </w:pPr>
      <w:r w:rsidRPr="004F7628">
        <w:rPr>
          <w:rFonts w:ascii="Times New Roman" w:eastAsia="Times New Roman" w:hAnsi="Times New Roman" w:cs="Times New Roman"/>
          <w:sz w:val="28"/>
          <w:szCs w:val="28"/>
        </w:rPr>
        <w:t> </w:t>
      </w:r>
    </w:p>
    <w:p w:rsidR="00025324" w:rsidRPr="004F7628" w:rsidRDefault="00025324" w:rsidP="00C927EA">
      <w:pPr>
        <w:spacing w:after="0" w:line="360" w:lineRule="auto"/>
        <w:jc w:val="both"/>
        <w:rPr>
          <w:rFonts w:ascii="Times New Roman" w:eastAsia="Times New Roman" w:hAnsi="Times New Roman" w:cs="Times New Roman"/>
          <w:sz w:val="28"/>
          <w:szCs w:val="28"/>
        </w:rPr>
      </w:pPr>
      <w:r w:rsidRPr="004F7628">
        <w:rPr>
          <w:rFonts w:ascii="Times New Roman" w:eastAsia="Times New Roman" w:hAnsi="Times New Roman" w:cs="Times New Roman"/>
          <w:b/>
          <w:sz w:val="28"/>
          <w:szCs w:val="28"/>
        </w:rPr>
        <w:t>Цель игры:</w:t>
      </w:r>
      <w:r w:rsidRPr="004F7628">
        <w:rPr>
          <w:rFonts w:ascii="Times New Roman" w:eastAsia="Times New Roman" w:hAnsi="Times New Roman" w:cs="Times New Roman"/>
          <w:sz w:val="28"/>
          <w:szCs w:val="28"/>
        </w:rPr>
        <w:t> Закреплять умение детей использовать в речи «добрые слова». Воспитывать доброжелательность, положительное отношение друг к другу.</w:t>
      </w:r>
    </w:p>
    <w:p w:rsidR="00025324" w:rsidRPr="004F7628" w:rsidRDefault="00025324" w:rsidP="00C927EA">
      <w:pPr>
        <w:spacing w:after="0" w:line="360" w:lineRule="auto"/>
        <w:jc w:val="both"/>
        <w:rPr>
          <w:rFonts w:ascii="Times New Roman" w:eastAsia="Times New Roman" w:hAnsi="Times New Roman" w:cs="Times New Roman"/>
          <w:sz w:val="28"/>
          <w:szCs w:val="28"/>
        </w:rPr>
      </w:pPr>
      <w:r w:rsidRPr="00B348CF">
        <w:rPr>
          <w:rFonts w:ascii="Times New Roman" w:eastAsia="Times New Roman" w:hAnsi="Times New Roman" w:cs="Times New Roman"/>
          <w:b/>
          <w:sz w:val="28"/>
          <w:szCs w:val="28"/>
        </w:rPr>
        <w:t>Оборудование:</w:t>
      </w:r>
      <w:r w:rsidRPr="00A04CC7">
        <w:rPr>
          <w:rFonts w:ascii="Times New Roman" w:eastAsia="Times New Roman" w:hAnsi="Times New Roman" w:cs="Times New Roman"/>
          <w:b/>
          <w:sz w:val="28"/>
          <w:szCs w:val="28"/>
        </w:rPr>
        <w:t xml:space="preserve"> </w:t>
      </w:r>
      <w:r w:rsidRPr="004F7628">
        <w:rPr>
          <w:rFonts w:ascii="Times New Roman" w:eastAsia="Times New Roman" w:hAnsi="Times New Roman" w:cs="Times New Roman"/>
          <w:sz w:val="28"/>
          <w:szCs w:val="28"/>
        </w:rPr>
        <w:t>картинки с изображением различных жизненных ситуаций (например, мальчик толкнул девочку в лужу, дети делятся конфетами, спасатель спас котёнка и отдаёт его детям и т.д.).</w:t>
      </w:r>
    </w:p>
    <w:p w:rsidR="00025324" w:rsidRDefault="00025324" w:rsidP="00C927EA">
      <w:pPr>
        <w:spacing w:after="0" w:line="360" w:lineRule="auto"/>
        <w:jc w:val="both"/>
        <w:rPr>
          <w:rFonts w:ascii="Times New Roman" w:eastAsia="Times New Roman" w:hAnsi="Times New Roman" w:cs="Times New Roman"/>
          <w:sz w:val="28"/>
          <w:szCs w:val="28"/>
        </w:rPr>
      </w:pPr>
      <w:r w:rsidRPr="004F7628">
        <w:rPr>
          <w:rFonts w:ascii="Times New Roman" w:eastAsia="Times New Roman" w:hAnsi="Times New Roman" w:cs="Times New Roman"/>
          <w:b/>
          <w:sz w:val="28"/>
          <w:szCs w:val="28"/>
        </w:rPr>
        <w:t>Ход игры:</w:t>
      </w:r>
      <w:r w:rsidRPr="004F7628">
        <w:rPr>
          <w:rFonts w:ascii="Times New Roman" w:eastAsia="Times New Roman" w:hAnsi="Times New Roman" w:cs="Times New Roman"/>
          <w:sz w:val="28"/>
          <w:szCs w:val="28"/>
        </w:rPr>
        <w:t> Ведущий (взрослый) достаёт поочерёдно картинки с сюжетами. Все участники игры рассматривают картинки и определяют, какие «добрые слова» необходимо сказать в увиденной ситуации. За каждый правильный ответ ведущий выдаёт фишку. Выигрывает тот, кто наберёт больше всех фишек.</w:t>
      </w:r>
    </w:p>
    <w:p w:rsidR="00025324" w:rsidRDefault="00025324" w:rsidP="00025324">
      <w:pPr>
        <w:spacing w:after="0" w:line="469" w:lineRule="atLeast"/>
        <w:rPr>
          <w:rFonts w:ascii="Times New Roman" w:eastAsia="Times New Roman" w:hAnsi="Times New Roman" w:cs="Times New Roman"/>
          <w:sz w:val="28"/>
          <w:szCs w:val="28"/>
        </w:rPr>
      </w:pPr>
    </w:p>
    <w:p w:rsidR="00025324" w:rsidRDefault="00025324" w:rsidP="00025324">
      <w:pPr>
        <w:spacing w:after="0" w:line="469" w:lineRule="atLeast"/>
        <w:rPr>
          <w:rFonts w:ascii="Times New Roman" w:eastAsia="Times New Roman" w:hAnsi="Times New Roman" w:cs="Times New Roman"/>
          <w:sz w:val="28"/>
          <w:szCs w:val="28"/>
        </w:rPr>
      </w:pPr>
    </w:p>
    <w:p w:rsidR="00025324" w:rsidRDefault="00025324" w:rsidP="00025324">
      <w:pPr>
        <w:spacing w:after="0" w:line="469" w:lineRule="atLeast"/>
        <w:rPr>
          <w:rFonts w:ascii="Times New Roman" w:eastAsia="Times New Roman" w:hAnsi="Times New Roman" w:cs="Times New Roman"/>
          <w:sz w:val="28"/>
          <w:szCs w:val="28"/>
        </w:rPr>
      </w:pPr>
    </w:p>
    <w:p w:rsidR="00025324" w:rsidRDefault="00025324" w:rsidP="00025324">
      <w:pPr>
        <w:spacing w:after="0" w:line="469" w:lineRule="atLeast"/>
        <w:rPr>
          <w:rFonts w:ascii="Times New Roman" w:eastAsia="Times New Roman" w:hAnsi="Times New Roman" w:cs="Times New Roman"/>
          <w:sz w:val="28"/>
          <w:szCs w:val="28"/>
        </w:rPr>
      </w:pPr>
    </w:p>
    <w:p w:rsidR="00025324" w:rsidRDefault="00025324" w:rsidP="00025324">
      <w:pPr>
        <w:spacing w:after="0" w:line="469" w:lineRule="atLeast"/>
        <w:rPr>
          <w:rFonts w:ascii="Times New Roman" w:eastAsia="Times New Roman" w:hAnsi="Times New Roman" w:cs="Times New Roman"/>
          <w:sz w:val="28"/>
          <w:szCs w:val="28"/>
        </w:rPr>
      </w:pPr>
    </w:p>
    <w:p w:rsidR="00025324" w:rsidRDefault="00025324" w:rsidP="00025324">
      <w:pPr>
        <w:spacing w:after="0" w:line="469" w:lineRule="atLeast"/>
        <w:rPr>
          <w:rFonts w:ascii="Times New Roman" w:eastAsia="Times New Roman" w:hAnsi="Times New Roman" w:cs="Times New Roman"/>
          <w:sz w:val="28"/>
          <w:szCs w:val="28"/>
        </w:rPr>
      </w:pPr>
    </w:p>
    <w:p w:rsidR="00025324" w:rsidRDefault="00025324" w:rsidP="00025324">
      <w:pPr>
        <w:spacing w:after="0" w:line="469" w:lineRule="atLeast"/>
        <w:rPr>
          <w:rFonts w:ascii="Times New Roman" w:eastAsia="Times New Roman" w:hAnsi="Times New Roman" w:cs="Times New Roman"/>
          <w:sz w:val="28"/>
          <w:szCs w:val="28"/>
        </w:rPr>
      </w:pPr>
    </w:p>
    <w:p w:rsidR="00025324" w:rsidRDefault="00025324" w:rsidP="00025324">
      <w:pPr>
        <w:spacing w:after="0" w:line="469" w:lineRule="atLeast"/>
        <w:rPr>
          <w:rFonts w:ascii="Times New Roman" w:eastAsia="Times New Roman" w:hAnsi="Times New Roman" w:cs="Times New Roman"/>
          <w:sz w:val="28"/>
          <w:szCs w:val="28"/>
        </w:rPr>
      </w:pPr>
    </w:p>
    <w:p w:rsidR="00025324" w:rsidRPr="004F7628" w:rsidRDefault="00025324" w:rsidP="00025324">
      <w:pPr>
        <w:spacing w:after="0" w:line="469" w:lineRule="atLeast"/>
        <w:rPr>
          <w:rFonts w:ascii="Times New Roman" w:eastAsia="Times New Roman" w:hAnsi="Times New Roman" w:cs="Times New Roman"/>
          <w:sz w:val="28"/>
          <w:szCs w:val="28"/>
        </w:rPr>
      </w:pPr>
    </w:p>
    <w:p w:rsidR="00025324" w:rsidRPr="000525D3" w:rsidRDefault="00025324" w:rsidP="00025324">
      <w:pPr>
        <w:spacing w:before="218" w:after="0" w:line="469" w:lineRule="atLeast"/>
        <w:jc w:val="center"/>
        <w:rPr>
          <w:rFonts w:ascii="Times New Roman" w:eastAsia="Times New Roman" w:hAnsi="Times New Roman" w:cs="Times New Roman"/>
          <w:sz w:val="36"/>
          <w:szCs w:val="36"/>
        </w:rPr>
      </w:pPr>
      <w:r w:rsidRPr="000525D3">
        <w:rPr>
          <w:rFonts w:ascii="Times New Roman" w:eastAsia="Times New Roman" w:hAnsi="Times New Roman" w:cs="Times New Roman"/>
          <w:b/>
          <w:bCs/>
          <w:sz w:val="36"/>
          <w:szCs w:val="36"/>
        </w:rPr>
        <w:lastRenderedPageBreak/>
        <w:t>Игра «Волшебные слова»</w:t>
      </w:r>
    </w:p>
    <w:p w:rsidR="00025324" w:rsidRPr="004F7628" w:rsidRDefault="00025324" w:rsidP="00025324">
      <w:pPr>
        <w:spacing w:before="218" w:after="0" w:line="469" w:lineRule="atLeast"/>
        <w:jc w:val="center"/>
        <w:rPr>
          <w:rFonts w:ascii="Times New Roman" w:eastAsia="Times New Roman" w:hAnsi="Times New Roman" w:cs="Times New Roman"/>
          <w:sz w:val="28"/>
          <w:szCs w:val="28"/>
        </w:rPr>
      </w:pPr>
      <w:r w:rsidRPr="004F7628">
        <w:rPr>
          <w:rFonts w:ascii="Times New Roman" w:eastAsia="Times New Roman" w:hAnsi="Times New Roman" w:cs="Times New Roman"/>
          <w:noProof/>
          <w:sz w:val="28"/>
          <w:szCs w:val="28"/>
        </w:rPr>
        <w:drawing>
          <wp:inline distT="0" distB="0" distL="0" distR="0">
            <wp:extent cx="2860040" cy="2573020"/>
            <wp:effectExtent l="19050" t="0" r="0" b="0"/>
            <wp:docPr id="12" name="Рисунок 4" descr="Волшебные сл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олшебные слова"/>
                    <pic:cNvPicPr>
                      <a:picLocks noChangeAspect="1" noChangeArrowheads="1"/>
                    </pic:cNvPicPr>
                  </pic:nvPicPr>
                  <pic:blipFill>
                    <a:blip r:embed="rId10" cstate="print"/>
                    <a:srcRect/>
                    <a:stretch>
                      <a:fillRect/>
                    </a:stretch>
                  </pic:blipFill>
                  <pic:spPr bwMode="auto">
                    <a:xfrm>
                      <a:off x="0" y="0"/>
                      <a:ext cx="2860040" cy="2573020"/>
                    </a:xfrm>
                    <a:prstGeom prst="rect">
                      <a:avLst/>
                    </a:prstGeom>
                    <a:noFill/>
                    <a:ln w="9525">
                      <a:noFill/>
                      <a:miter lim="800000"/>
                      <a:headEnd/>
                      <a:tailEnd/>
                    </a:ln>
                  </pic:spPr>
                </pic:pic>
              </a:graphicData>
            </a:graphic>
          </wp:inline>
        </w:drawing>
      </w:r>
    </w:p>
    <w:p w:rsidR="00025324" w:rsidRPr="004F7628" w:rsidRDefault="00025324" w:rsidP="00025324">
      <w:pPr>
        <w:spacing w:before="218" w:after="0" w:line="469" w:lineRule="atLeast"/>
        <w:rPr>
          <w:rFonts w:ascii="Times New Roman" w:eastAsia="Times New Roman" w:hAnsi="Times New Roman" w:cs="Times New Roman"/>
          <w:sz w:val="28"/>
          <w:szCs w:val="28"/>
        </w:rPr>
      </w:pPr>
      <w:r w:rsidRPr="004F7628">
        <w:rPr>
          <w:rFonts w:ascii="Times New Roman" w:eastAsia="Times New Roman" w:hAnsi="Times New Roman" w:cs="Times New Roman"/>
          <w:sz w:val="28"/>
          <w:szCs w:val="28"/>
        </w:rPr>
        <w:t> </w:t>
      </w:r>
    </w:p>
    <w:p w:rsidR="00025324" w:rsidRPr="004F7628" w:rsidRDefault="00025324" w:rsidP="00C927EA">
      <w:pPr>
        <w:spacing w:before="218" w:after="0" w:line="469" w:lineRule="atLeast"/>
        <w:jc w:val="both"/>
        <w:rPr>
          <w:rFonts w:ascii="Times New Roman" w:eastAsia="Times New Roman" w:hAnsi="Times New Roman" w:cs="Times New Roman"/>
          <w:sz w:val="28"/>
          <w:szCs w:val="28"/>
        </w:rPr>
      </w:pPr>
      <w:r w:rsidRPr="00102133">
        <w:rPr>
          <w:rFonts w:ascii="Times New Roman" w:eastAsia="Times New Roman" w:hAnsi="Times New Roman" w:cs="Times New Roman"/>
          <w:b/>
          <w:sz w:val="28"/>
          <w:szCs w:val="28"/>
        </w:rPr>
        <w:t>Цель игры:</w:t>
      </w:r>
      <w:r w:rsidRPr="004F7628">
        <w:rPr>
          <w:rFonts w:ascii="Times New Roman" w:eastAsia="Times New Roman" w:hAnsi="Times New Roman" w:cs="Times New Roman"/>
          <w:sz w:val="28"/>
          <w:szCs w:val="28"/>
        </w:rPr>
        <w:t> Воспитывать доброжелательное отношение к окружающим людям. Закреплять умение проявлять вежливость. Расширять словарный запас ребёнка набором вежливых слов.</w:t>
      </w:r>
    </w:p>
    <w:p w:rsidR="00025324" w:rsidRPr="004F7628" w:rsidRDefault="00025324" w:rsidP="00C927EA">
      <w:pPr>
        <w:spacing w:before="218" w:after="0" w:line="469" w:lineRule="atLeast"/>
        <w:ind w:firstLine="419"/>
        <w:jc w:val="both"/>
        <w:rPr>
          <w:rFonts w:ascii="Times New Roman" w:eastAsia="Times New Roman" w:hAnsi="Times New Roman" w:cs="Times New Roman"/>
          <w:sz w:val="28"/>
          <w:szCs w:val="28"/>
        </w:rPr>
      </w:pPr>
      <w:r w:rsidRPr="004F7628">
        <w:rPr>
          <w:rFonts w:ascii="Times New Roman" w:eastAsia="Times New Roman" w:hAnsi="Times New Roman" w:cs="Times New Roman"/>
          <w:sz w:val="28"/>
          <w:szCs w:val="28"/>
        </w:rPr>
        <w:t>Эта игра относится к категории словесных игр, поэтому играть в неё можно в любом месте. Для мотивации детей можно ввести сказочного персонажа, который не знает «волшебные слова» и дети должны ему подсказать.</w:t>
      </w:r>
    </w:p>
    <w:p w:rsidR="00025324" w:rsidRDefault="00025324" w:rsidP="00C927EA">
      <w:pPr>
        <w:spacing w:before="218" w:after="0" w:line="469" w:lineRule="atLeast"/>
        <w:jc w:val="both"/>
        <w:rPr>
          <w:rFonts w:ascii="Times New Roman" w:eastAsia="Times New Roman" w:hAnsi="Times New Roman" w:cs="Times New Roman"/>
          <w:sz w:val="28"/>
          <w:szCs w:val="28"/>
        </w:rPr>
      </w:pPr>
      <w:r w:rsidRPr="00102133">
        <w:rPr>
          <w:rFonts w:ascii="Times New Roman" w:eastAsia="Times New Roman" w:hAnsi="Times New Roman" w:cs="Times New Roman"/>
          <w:b/>
          <w:sz w:val="28"/>
          <w:szCs w:val="28"/>
        </w:rPr>
        <w:t>Ход игры:</w:t>
      </w:r>
      <w:r>
        <w:rPr>
          <w:rFonts w:ascii="Times New Roman" w:eastAsia="Times New Roman" w:hAnsi="Times New Roman" w:cs="Times New Roman"/>
          <w:b/>
          <w:sz w:val="28"/>
          <w:szCs w:val="28"/>
        </w:rPr>
        <w:t xml:space="preserve"> </w:t>
      </w:r>
      <w:proofErr w:type="gramStart"/>
      <w:r w:rsidRPr="004F7628">
        <w:rPr>
          <w:rFonts w:ascii="Times New Roman" w:eastAsia="Times New Roman" w:hAnsi="Times New Roman" w:cs="Times New Roman"/>
          <w:sz w:val="28"/>
          <w:szCs w:val="28"/>
        </w:rPr>
        <w:t>Участники игры по очереди называют «волшебные слова» (здравствуйте, спасибо, пожалуйста, будьте добры, будьте любезны, до свидания, приятного аппетита, будьте здоровы, доброго пути, добро пожаловать, разрешите, угощайтесь, доброе утро, добрый день, добрый вечер, спокойной ночи, приятно познакомиться, извините, прошу прощения, благодарю и т.д.).</w:t>
      </w:r>
      <w:proofErr w:type="gramEnd"/>
      <w:r w:rsidRPr="004F7628">
        <w:rPr>
          <w:rFonts w:ascii="Times New Roman" w:eastAsia="Times New Roman" w:hAnsi="Times New Roman" w:cs="Times New Roman"/>
          <w:sz w:val="28"/>
          <w:szCs w:val="28"/>
        </w:rPr>
        <w:t xml:space="preserve"> Выигрывает тот, кто больше всех вспомнит таких слов.</w:t>
      </w:r>
    </w:p>
    <w:p w:rsidR="00025324" w:rsidRDefault="00025324" w:rsidP="00C927EA">
      <w:pPr>
        <w:spacing w:before="218" w:after="0" w:line="469" w:lineRule="atLeast"/>
        <w:jc w:val="both"/>
        <w:rPr>
          <w:rFonts w:ascii="Times New Roman" w:eastAsia="Times New Roman" w:hAnsi="Times New Roman" w:cs="Times New Roman"/>
          <w:sz w:val="28"/>
          <w:szCs w:val="28"/>
        </w:rPr>
      </w:pPr>
    </w:p>
    <w:p w:rsidR="00025324" w:rsidRDefault="00025324" w:rsidP="00025324">
      <w:pPr>
        <w:spacing w:before="218" w:after="0" w:line="469" w:lineRule="atLeast"/>
        <w:rPr>
          <w:rFonts w:ascii="Times New Roman" w:eastAsia="Times New Roman" w:hAnsi="Times New Roman" w:cs="Times New Roman"/>
          <w:sz w:val="28"/>
          <w:szCs w:val="28"/>
        </w:rPr>
      </w:pPr>
    </w:p>
    <w:p w:rsidR="00025324" w:rsidRDefault="00025324" w:rsidP="00025324">
      <w:pPr>
        <w:spacing w:before="218" w:after="0" w:line="469" w:lineRule="atLeast"/>
        <w:rPr>
          <w:rFonts w:ascii="Times New Roman" w:eastAsia="Times New Roman" w:hAnsi="Times New Roman" w:cs="Times New Roman"/>
          <w:sz w:val="28"/>
          <w:szCs w:val="28"/>
        </w:rPr>
      </w:pPr>
    </w:p>
    <w:p w:rsidR="00025324" w:rsidRPr="000525D3" w:rsidRDefault="00025324" w:rsidP="00025324">
      <w:pPr>
        <w:spacing w:before="218" w:after="0" w:line="469" w:lineRule="atLeast"/>
        <w:jc w:val="center"/>
        <w:rPr>
          <w:rFonts w:ascii="Times New Roman" w:eastAsia="Times New Roman" w:hAnsi="Times New Roman" w:cs="Times New Roman"/>
          <w:sz w:val="36"/>
          <w:szCs w:val="36"/>
        </w:rPr>
      </w:pPr>
      <w:r w:rsidRPr="000525D3">
        <w:rPr>
          <w:rFonts w:ascii="Times New Roman" w:eastAsia="Times New Roman" w:hAnsi="Times New Roman" w:cs="Times New Roman"/>
          <w:b/>
          <w:bCs/>
          <w:sz w:val="36"/>
          <w:szCs w:val="36"/>
        </w:rPr>
        <w:lastRenderedPageBreak/>
        <w:t>Игра «Как я дома помогаю»</w:t>
      </w:r>
    </w:p>
    <w:p w:rsidR="00025324" w:rsidRPr="004F7628" w:rsidRDefault="00025324" w:rsidP="00025324">
      <w:pPr>
        <w:spacing w:before="218" w:after="0" w:line="469" w:lineRule="atLeast"/>
        <w:jc w:val="center"/>
        <w:rPr>
          <w:rFonts w:ascii="Times New Roman" w:eastAsia="Times New Roman" w:hAnsi="Times New Roman" w:cs="Times New Roman"/>
          <w:sz w:val="28"/>
          <w:szCs w:val="28"/>
        </w:rPr>
      </w:pPr>
      <w:r w:rsidRPr="004F7628">
        <w:rPr>
          <w:rFonts w:ascii="Times New Roman" w:eastAsia="Times New Roman" w:hAnsi="Times New Roman" w:cs="Times New Roman"/>
          <w:noProof/>
          <w:sz w:val="28"/>
          <w:szCs w:val="28"/>
        </w:rPr>
        <w:drawing>
          <wp:inline distT="0" distB="0" distL="0" distR="0">
            <wp:extent cx="2860040" cy="2573020"/>
            <wp:effectExtent l="19050" t="0" r="0" b="0"/>
            <wp:docPr id="13" name="Рисунок 5" descr="Как я дома помога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к я дома помогаю"/>
                    <pic:cNvPicPr>
                      <a:picLocks noChangeAspect="1" noChangeArrowheads="1"/>
                    </pic:cNvPicPr>
                  </pic:nvPicPr>
                  <pic:blipFill>
                    <a:blip r:embed="rId11" cstate="print"/>
                    <a:srcRect/>
                    <a:stretch>
                      <a:fillRect/>
                    </a:stretch>
                  </pic:blipFill>
                  <pic:spPr bwMode="auto">
                    <a:xfrm>
                      <a:off x="0" y="0"/>
                      <a:ext cx="2860040" cy="2573020"/>
                    </a:xfrm>
                    <a:prstGeom prst="rect">
                      <a:avLst/>
                    </a:prstGeom>
                    <a:noFill/>
                    <a:ln w="9525">
                      <a:noFill/>
                      <a:miter lim="800000"/>
                      <a:headEnd/>
                      <a:tailEnd/>
                    </a:ln>
                  </pic:spPr>
                </pic:pic>
              </a:graphicData>
            </a:graphic>
          </wp:inline>
        </w:drawing>
      </w:r>
    </w:p>
    <w:p w:rsidR="00025324" w:rsidRPr="004F7628" w:rsidRDefault="00025324" w:rsidP="00025324">
      <w:pPr>
        <w:spacing w:before="218" w:after="0" w:line="469" w:lineRule="atLeast"/>
        <w:rPr>
          <w:rFonts w:ascii="Times New Roman" w:eastAsia="Times New Roman" w:hAnsi="Times New Roman" w:cs="Times New Roman"/>
          <w:sz w:val="28"/>
          <w:szCs w:val="28"/>
        </w:rPr>
      </w:pPr>
      <w:r w:rsidRPr="004F7628">
        <w:rPr>
          <w:rFonts w:ascii="Times New Roman" w:eastAsia="Times New Roman" w:hAnsi="Times New Roman" w:cs="Times New Roman"/>
          <w:sz w:val="28"/>
          <w:szCs w:val="28"/>
        </w:rPr>
        <w:t> </w:t>
      </w:r>
    </w:p>
    <w:p w:rsidR="00025324" w:rsidRPr="004F7628" w:rsidRDefault="00025324" w:rsidP="00C927EA">
      <w:pPr>
        <w:spacing w:after="0" w:line="469" w:lineRule="atLeast"/>
        <w:jc w:val="both"/>
        <w:rPr>
          <w:rFonts w:ascii="Times New Roman" w:eastAsia="Times New Roman" w:hAnsi="Times New Roman" w:cs="Times New Roman"/>
          <w:sz w:val="28"/>
          <w:szCs w:val="28"/>
        </w:rPr>
      </w:pPr>
      <w:r w:rsidRPr="00DD119D">
        <w:rPr>
          <w:rFonts w:ascii="Times New Roman" w:eastAsia="Times New Roman" w:hAnsi="Times New Roman" w:cs="Times New Roman"/>
          <w:b/>
          <w:sz w:val="28"/>
          <w:szCs w:val="28"/>
        </w:rPr>
        <w:t>Цель игры:</w:t>
      </w:r>
      <w:r>
        <w:rPr>
          <w:rFonts w:ascii="Times New Roman" w:eastAsia="Times New Roman" w:hAnsi="Times New Roman" w:cs="Times New Roman"/>
          <w:sz w:val="28"/>
          <w:szCs w:val="28"/>
          <w:u w:val="single"/>
        </w:rPr>
        <w:t xml:space="preserve"> </w:t>
      </w:r>
      <w:r w:rsidRPr="004F7628">
        <w:rPr>
          <w:rFonts w:ascii="Times New Roman" w:eastAsia="Times New Roman" w:hAnsi="Times New Roman" w:cs="Times New Roman"/>
          <w:sz w:val="28"/>
          <w:szCs w:val="28"/>
        </w:rPr>
        <w:t>Воспитывать заботливое отношение к членам семьи</w:t>
      </w:r>
    </w:p>
    <w:p w:rsidR="00025324" w:rsidRPr="004F7628" w:rsidRDefault="00025324" w:rsidP="00C927EA">
      <w:pPr>
        <w:spacing w:after="0" w:line="469" w:lineRule="atLeast"/>
        <w:jc w:val="both"/>
        <w:rPr>
          <w:rFonts w:ascii="Times New Roman" w:eastAsia="Times New Roman" w:hAnsi="Times New Roman" w:cs="Times New Roman"/>
          <w:sz w:val="28"/>
          <w:szCs w:val="28"/>
        </w:rPr>
      </w:pPr>
      <w:r w:rsidRPr="00DD119D">
        <w:rPr>
          <w:rFonts w:ascii="Times New Roman" w:eastAsia="Times New Roman" w:hAnsi="Times New Roman" w:cs="Times New Roman"/>
          <w:b/>
          <w:sz w:val="28"/>
          <w:szCs w:val="28"/>
        </w:rPr>
        <w:t>Оборудование:</w:t>
      </w:r>
      <w:r w:rsidRPr="004F7628">
        <w:rPr>
          <w:rFonts w:ascii="Times New Roman" w:eastAsia="Times New Roman" w:hAnsi="Times New Roman" w:cs="Times New Roman"/>
          <w:sz w:val="28"/>
          <w:szCs w:val="28"/>
        </w:rPr>
        <w:t> в первый раз можно использовать сюжетные картинки с разными видами хозяйственно-бытовой деятельности для подсказки. Позже можно играть без картинок</w:t>
      </w:r>
    </w:p>
    <w:p w:rsidR="00025324" w:rsidRPr="004F7628" w:rsidRDefault="00025324" w:rsidP="00C927EA">
      <w:pPr>
        <w:spacing w:after="0" w:line="469" w:lineRule="atLeast"/>
        <w:jc w:val="both"/>
        <w:rPr>
          <w:rFonts w:ascii="Times New Roman" w:eastAsia="Times New Roman" w:hAnsi="Times New Roman" w:cs="Times New Roman"/>
          <w:sz w:val="28"/>
          <w:szCs w:val="28"/>
        </w:rPr>
      </w:pPr>
      <w:r w:rsidRPr="00DD119D">
        <w:rPr>
          <w:rFonts w:ascii="Times New Roman" w:eastAsia="Times New Roman" w:hAnsi="Times New Roman" w:cs="Times New Roman"/>
          <w:b/>
          <w:sz w:val="28"/>
          <w:szCs w:val="28"/>
        </w:rPr>
        <w:t>Ход игры:</w:t>
      </w:r>
      <w:r w:rsidRPr="004F7628">
        <w:rPr>
          <w:rFonts w:ascii="Times New Roman" w:eastAsia="Times New Roman" w:hAnsi="Times New Roman" w:cs="Times New Roman"/>
          <w:sz w:val="28"/>
          <w:szCs w:val="28"/>
        </w:rPr>
        <w:t> Дети по очереди называют домашние дела, в которых принимали участие дома. Разрешается называть и ту деятельность, которую они просто наблюдали, но хотели бы в ней поучаствовать. Выигрывает тот, кто назовёт больше дел.</w:t>
      </w:r>
    </w:p>
    <w:p w:rsidR="00025324" w:rsidRDefault="00025324" w:rsidP="00025324">
      <w:pPr>
        <w:spacing w:before="218" w:after="0" w:line="469" w:lineRule="atLeast"/>
        <w:jc w:val="center"/>
        <w:rPr>
          <w:rFonts w:ascii="Times New Roman" w:eastAsia="Times New Roman" w:hAnsi="Times New Roman" w:cs="Times New Roman"/>
          <w:b/>
          <w:bCs/>
          <w:sz w:val="28"/>
          <w:szCs w:val="28"/>
        </w:rPr>
      </w:pPr>
    </w:p>
    <w:p w:rsidR="00025324" w:rsidRDefault="00025324" w:rsidP="00025324">
      <w:pPr>
        <w:spacing w:before="218" w:after="0" w:line="469" w:lineRule="atLeast"/>
        <w:jc w:val="center"/>
        <w:rPr>
          <w:rFonts w:ascii="Times New Roman" w:eastAsia="Times New Roman" w:hAnsi="Times New Roman" w:cs="Times New Roman"/>
          <w:b/>
          <w:bCs/>
          <w:sz w:val="28"/>
          <w:szCs w:val="28"/>
        </w:rPr>
      </w:pPr>
    </w:p>
    <w:p w:rsidR="00025324" w:rsidRDefault="00025324" w:rsidP="00025324">
      <w:pPr>
        <w:spacing w:before="218" w:after="0" w:line="469" w:lineRule="atLeast"/>
        <w:jc w:val="center"/>
        <w:rPr>
          <w:rFonts w:ascii="Times New Roman" w:eastAsia="Times New Roman" w:hAnsi="Times New Roman" w:cs="Times New Roman"/>
          <w:b/>
          <w:bCs/>
          <w:sz w:val="28"/>
          <w:szCs w:val="28"/>
        </w:rPr>
      </w:pPr>
    </w:p>
    <w:p w:rsidR="00025324" w:rsidRDefault="00025324" w:rsidP="00025324">
      <w:pPr>
        <w:spacing w:before="218" w:after="0" w:line="469" w:lineRule="atLeast"/>
        <w:jc w:val="center"/>
        <w:rPr>
          <w:rFonts w:ascii="Times New Roman" w:eastAsia="Times New Roman" w:hAnsi="Times New Roman" w:cs="Times New Roman"/>
          <w:b/>
          <w:bCs/>
          <w:sz w:val="28"/>
          <w:szCs w:val="28"/>
        </w:rPr>
      </w:pPr>
    </w:p>
    <w:p w:rsidR="00C84806" w:rsidRDefault="00C84806" w:rsidP="00025324">
      <w:pPr>
        <w:spacing w:before="218" w:after="0" w:line="469" w:lineRule="atLeast"/>
        <w:jc w:val="center"/>
        <w:rPr>
          <w:rFonts w:ascii="Times New Roman" w:eastAsia="Times New Roman" w:hAnsi="Times New Roman" w:cs="Times New Roman"/>
          <w:b/>
          <w:bCs/>
          <w:sz w:val="28"/>
          <w:szCs w:val="28"/>
        </w:rPr>
      </w:pPr>
    </w:p>
    <w:p w:rsidR="00C84806" w:rsidRDefault="00C84806" w:rsidP="00025324">
      <w:pPr>
        <w:spacing w:before="218" w:after="0" w:line="469" w:lineRule="atLeast"/>
        <w:jc w:val="center"/>
        <w:rPr>
          <w:rFonts w:ascii="Times New Roman" w:eastAsia="Times New Roman" w:hAnsi="Times New Roman" w:cs="Times New Roman"/>
          <w:b/>
          <w:bCs/>
          <w:sz w:val="28"/>
          <w:szCs w:val="28"/>
        </w:rPr>
      </w:pPr>
    </w:p>
    <w:p w:rsidR="00025324" w:rsidRDefault="00025324" w:rsidP="00025324">
      <w:pPr>
        <w:spacing w:before="218" w:after="0" w:line="469" w:lineRule="atLeast"/>
        <w:jc w:val="center"/>
        <w:rPr>
          <w:rFonts w:ascii="Times New Roman" w:eastAsia="Times New Roman" w:hAnsi="Times New Roman" w:cs="Times New Roman"/>
          <w:b/>
          <w:bCs/>
          <w:sz w:val="28"/>
          <w:szCs w:val="28"/>
        </w:rPr>
      </w:pPr>
    </w:p>
    <w:p w:rsidR="00025324" w:rsidRPr="000525D3" w:rsidRDefault="00025324" w:rsidP="00025324">
      <w:pPr>
        <w:spacing w:before="218" w:after="0" w:line="469" w:lineRule="atLeast"/>
        <w:jc w:val="center"/>
        <w:rPr>
          <w:rFonts w:ascii="Times New Roman" w:eastAsia="Times New Roman" w:hAnsi="Times New Roman" w:cs="Times New Roman"/>
          <w:sz w:val="36"/>
          <w:szCs w:val="36"/>
        </w:rPr>
      </w:pPr>
      <w:r w:rsidRPr="000525D3">
        <w:rPr>
          <w:rFonts w:ascii="Times New Roman" w:eastAsia="Times New Roman" w:hAnsi="Times New Roman" w:cs="Times New Roman"/>
          <w:b/>
          <w:bCs/>
          <w:sz w:val="36"/>
          <w:szCs w:val="36"/>
        </w:rPr>
        <w:lastRenderedPageBreak/>
        <w:t>Игра «Найди флаг»</w:t>
      </w:r>
    </w:p>
    <w:p w:rsidR="00025324" w:rsidRPr="004F7628" w:rsidRDefault="00025324" w:rsidP="00025324">
      <w:pPr>
        <w:spacing w:before="218" w:after="0" w:line="469" w:lineRule="atLeast"/>
        <w:jc w:val="center"/>
        <w:rPr>
          <w:rFonts w:ascii="Times New Roman" w:eastAsia="Times New Roman" w:hAnsi="Times New Roman" w:cs="Times New Roman"/>
          <w:sz w:val="28"/>
          <w:szCs w:val="28"/>
        </w:rPr>
      </w:pPr>
      <w:r w:rsidRPr="004F7628">
        <w:rPr>
          <w:rFonts w:ascii="Times New Roman" w:eastAsia="Times New Roman" w:hAnsi="Times New Roman" w:cs="Times New Roman"/>
          <w:noProof/>
          <w:sz w:val="28"/>
          <w:szCs w:val="28"/>
        </w:rPr>
        <w:drawing>
          <wp:inline distT="0" distB="0" distL="0" distR="0">
            <wp:extent cx="2381885" cy="2137410"/>
            <wp:effectExtent l="19050" t="0" r="0" b="0"/>
            <wp:docPr id="14" name="Рисунок 6" descr="Фл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Флаги"/>
                    <pic:cNvPicPr>
                      <a:picLocks noChangeAspect="1" noChangeArrowheads="1"/>
                    </pic:cNvPicPr>
                  </pic:nvPicPr>
                  <pic:blipFill>
                    <a:blip r:embed="rId12" cstate="print"/>
                    <a:srcRect/>
                    <a:stretch>
                      <a:fillRect/>
                    </a:stretch>
                  </pic:blipFill>
                  <pic:spPr bwMode="auto">
                    <a:xfrm>
                      <a:off x="0" y="0"/>
                      <a:ext cx="2381885" cy="2137410"/>
                    </a:xfrm>
                    <a:prstGeom prst="rect">
                      <a:avLst/>
                    </a:prstGeom>
                    <a:noFill/>
                    <a:ln w="9525">
                      <a:noFill/>
                      <a:miter lim="800000"/>
                      <a:headEnd/>
                      <a:tailEnd/>
                    </a:ln>
                  </pic:spPr>
                </pic:pic>
              </a:graphicData>
            </a:graphic>
          </wp:inline>
        </w:drawing>
      </w:r>
    </w:p>
    <w:p w:rsidR="00025324" w:rsidRPr="004F7628" w:rsidRDefault="00025324" w:rsidP="00C927EA">
      <w:pPr>
        <w:spacing w:after="0" w:line="469" w:lineRule="atLeast"/>
        <w:jc w:val="both"/>
        <w:rPr>
          <w:rFonts w:ascii="Times New Roman" w:eastAsia="Times New Roman" w:hAnsi="Times New Roman" w:cs="Times New Roman"/>
          <w:sz w:val="28"/>
          <w:szCs w:val="28"/>
        </w:rPr>
      </w:pPr>
      <w:r w:rsidRPr="00DD119D">
        <w:rPr>
          <w:rFonts w:ascii="Times New Roman" w:eastAsia="Times New Roman" w:hAnsi="Times New Roman" w:cs="Times New Roman"/>
          <w:b/>
          <w:sz w:val="28"/>
          <w:szCs w:val="28"/>
        </w:rPr>
        <w:t>Цель игры:</w:t>
      </w:r>
      <w:r>
        <w:rPr>
          <w:rFonts w:ascii="Times New Roman" w:eastAsia="Times New Roman" w:hAnsi="Times New Roman" w:cs="Times New Roman"/>
          <w:b/>
          <w:sz w:val="28"/>
          <w:szCs w:val="28"/>
        </w:rPr>
        <w:t xml:space="preserve"> </w:t>
      </w:r>
      <w:r w:rsidRPr="004F7628">
        <w:rPr>
          <w:rFonts w:ascii="Times New Roman" w:eastAsia="Times New Roman" w:hAnsi="Times New Roman" w:cs="Times New Roman"/>
          <w:sz w:val="28"/>
          <w:szCs w:val="28"/>
        </w:rPr>
        <w:t>Знакомить детей с символикой родной страны, учить выделять флаг России из числа флагов других стран.</w:t>
      </w:r>
    </w:p>
    <w:p w:rsidR="00025324" w:rsidRPr="004F7628" w:rsidRDefault="00025324" w:rsidP="00C927EA">
      <w:pPr>
        <w:spacing w:after="0" w:line="469" w:lineRule="atLeast"/>
        <w:jc w:val="both"/>
        <w:rPr>
          <w:rFonts w:ascii="Times New Roman" w:eastAsia="Times New Roman" w:hAnsi="Times New Roman" w:cs="Times New Roman"/>
          <w:sz w:val="28"/>
          <w:szCs w:val="28"/>
        </w:rPr>
      </w:pPr>
      <w:r w:rsidRPr="00DD119D">
        <w:rPr>
          <w:rFonts w:ascii="Times New Roman" w:eastAsia="Times New Roman" w:hAnsi="Times New Roman" w:cs="Times New Roman"/>
          <w:b/>
          <w:sz w:val="28"/>
          <w:szCs w:val="28"/>
        </w:rPr>
        <w:t>Оборудование</w:t>
      </w:r>
      <w:r w:rsidRPr="004F7628">
        <w:rPr>
          <w:rFonts w:ascii="Times New Roman" w:eastAsia="Times New Roman" w:hAnsi="Times New Roman" w:cs="Times New Roman"/>
          <w:sz w:val="28"/>
          <w:szCs w:val="28"/>
          <w:u w:val="single"/>
        </w:rPr>
        <w:t>:</w:t>
      </w:r>
      <w:r>
        <w:rPr>
          <w:rFonts w:ascii="Times New Roman" w:eastAsia="Times New Roman" w:hAnsi="Times New Roman" w:cs="Times New Roman"/>
          <w:sz w:val="28"/>
          <w:szCs w:val="28"/>
          <w:u w:val="single"/>
        </w:rPr>
        <w:t xml:space="preserve"> </w:t>
      </w:r>
      <w:r w:rsidRPr="004F7628">
        <w:rPr>
          <w:rFonts w:ascii="Times New Roman" w:eastAsia="Times New Roman" w:hAnsi="Times New Roman" w:cs="Times New Roman"/>
          <w:sz w:val="28"/>
          <w:szCs w:val="28"/>
        </w:rPr>
        <w:t>набор флагов разных стран (по 4 флага для каждой страны)</w:t>
      </w:r>
    </w:p>
    <w:p w:rsidR="00C927EA" w:rsidRPr="00C927EA" w:rsidRDefault="00025324" w:rsidP="00C927EA">
      <w:pPr>
        <w:spacing w:after="0" w:line="469" w:lineRule="atLeast"/>
        <w:jc w:val="both"/>
        <w:rPr>
          <w:rFonts w:ascii="Times New Roman" w:eastAsia="Times New Roman" w:hAnsi="Times New Roman" w:cs="Times New Roman"/>
          <w:sz w:val="28"/>
          <w:szCs w:val="28"/>
        </w:rPr>
      </w:pPr>
      <w:r w:rsidRPr="00DD119D">
        <w:rPr>
          <w:rFonts w:ascii="Times New Roman" w:eastAsia="Times New Roman" w:hAnsi="Times New Roman" w:cs="Times New Roman"/>
          <w:b/>
          <w:sz w:val="28"/>
          <w:szCs w:val="28"/>
        </w:rPr>
        <w:t>Ход игры:</w:t>
      </w:r>
      <w:r w:rsidRPr="004F7628">
        <w:rPr>
          <w:rFonts w:ascii="Times New Roman" w:eastAsia="Times New Roman" w:hAnsi="Times New Roman" w:cs="Times New Roman"/>
          <w:sz w:val="28"/>
          <w:szCs w:val="28"/>
        </w:rPr>
        <w:t> Перед ребёнком (детьми) выкладывается набор флагов разных стран. Задание для ребёнка: найти флаг своей страны. Если играет несколько участников, то выигрывает тот, кто найдёт больше флагов. Если играет один ребёнок – выигрывает, если найдёт правильно все флаги.</w:t>
      </w:r>
    </w:p>
    <w:p w:rsidR="00C927EA" w:rsidRDefault="00C927EA" w:rsidP="00025324">
      <w:pPr>
        <w:spacing w:before="218" w:after="0" w:line="469" w:lineRule="atLeast"/>
        <w:jc w:val="center"/>
        <w:rPr>
          <w:rFonts w:ascii="Times New Roman" w:eastAsia="Times New Roman" w:hAnsi="Times New Roman" w:cs="Times New Roman"/>
          <w:b/>
          <w:bCs/>
          <w:sz w:val="36"/>
          <w:szCs w:val="36"/>
        </w:rPr>
      </w:pPr>
    </w:p>
    <w:p w:rsidR="00C927EA" w:rsidRDefault="00C927EA" w:rsidP="00025324">
      <w:pPr>
        <w:spacing w:before="218" w:after="0" w:line="469" w:lineRule="atLeast"/>
        <w:jc w:val="center"/>
        <w:rPr>
          <w:rFonts w:ascii="Times New Roman" w:eastAsia="Times New Roman" w:hAnsi="Times New Roman" w:cs="Times New Roman"/>
          <w:b/>
          <w:bCs/>
          <w:sz w:val="36"/>
          <w:szCs w:val="36"/>
        </w:rPr>
      </w:pPr>
    </w:p>
    <w:p w:rsidR="00C927EA" w:rsidRDefault="00C927EA" w:rsidP="00025324">
      <w:pPr>
        <w:spacing w:before="218" w:after="0" w:line="469" w:lineRule="atLeast"/>
        <w:jc w:val="center"/>
        <w:rPr>
          <w:rFonts w:ascii="Times New Roman" w:eastAsia="Times New Roman" w:hAnsi="Times New Roman" w:cs="Times New Roman"/>
          <w:b/>
          <w:bCs/>
          <w:sz w:val="36"/>
          <w:szCs w:val="36"/>
        </w:rPr>
      </w:pPr>
    </w:p>
    <w:p w:rsidR="00C927EA" w:rsidRDefault="00C927EA" w:rsidP="00025324">
      <w:pPr>
        <w:spacing w:before="218" w:after="0" w:line="469" w:lineRule="atLeast"/>
        <w:jc w:val="center"/>
        <w:rPr>
          <w:rFonts w:ascii="Times New Roman" w:eastAsia="Times New Roman" w:hAnsi="Times New Roman" w:cs="Times New Roman"/>
          <w:b/>
          <w:bCs/>
          <w:sz w:val="36"/>
          <w:szCs w:val="36"/>
        </w:rPr>
      </w:pPr>
    </w:p>
    <w:p w:rsidR="00C927EA" w:rsidRDefault="00C927EA" w:rsidP="00025324">
      <w:pPr>
        <w:spacing w:before="218" w:after="0" w:line="469" w:lineRule="atLeast"/>
        <w:jc w:val="center"/>
        <w:rPr>
          <w:rFonts w:ascii="Times New Roman" w:eastAsia="Times New Roman" w:hAnsi="Times New Roman" w:cs="Times New Roman"/>
          <w:b/>
          <w:bCs/>
          <w:sz w:val="36"/>
          <w:szCs w:val="36"/>
        </w:rPr>
      </w:pPr>
    </w:p>
    <w:p w:rsidR="00C927EA" w:rsidRDefault="00C927EA" w:rsidP="00025324">
      <w:pPr>
        <w:spacing w:before="218" w:after="0" w:line="469" w:lineRule="atLeast"/>
        <w:jc w:val="center"/>
        <w:rPr>
          <w:rFonts w:ascii="Times New Roman" w:eastAsia="Times New Roman" w:hAnsi="Times New Roman" w:cs="Times New Roman"/>
          <w:b/>
          <w:bCs/>
          <w:sz w:val="36"/>
          <w:szCs w:val="36"/>
        </w:rPr>
      </w:pPr>
    </w:p>
    <w:p w:rsidR="00C927EA" w:rsidRDefault="00C927EA" w:rsidP="00025324">
      <w:pPr>
        <w:spacing w:before="218" w:after="0" w:line="469" w:lineRule="atLeast"/>
        <w:jc w:val="center"/>
        <w:rPr>
          <w:rFonts w:ascii="Times New Roman" w:eastAsia="Times New Roman" w:hAnsi="Times New Roman" w:cs="Times New Roman"/>
          <w:b/>
          <w:bCs/>
          <w:sz w:val="36"/>
          <w:szCs w:val="36"/>
        </w:rPr>
      </w:pPr>
    </w:p>
    <w:p w:rsidR="00C927EA" w:rsidRDefault="00C927EA" w:rsidP="00025324">
      <w:pPr>
        <w:spacing w:before="218" w:after="0" w:line="469" w:lineRule="atLeast"/>
        <w:jc w:val="center"/>
        <w:rPr>
          <w:rFonts w:ascii="Times New Roman" w:eastAsia="Times New Roman" w:hAnsi="Times New Roman" w:cs="Times New Roman"/>
          <w:b/>
          <w:bCs/>
          <w:sz w:val="36"/>
          <w:szCs w:val="36"/>
        </w:rPr>
      </w:pPr>
    </w:p>
    <w:p w:rsidR="00C927EA" w:rsidRDefault="00C927EA" w:rsidP="00025324">
      <w:pPr>
        <w:spacing w:before="218" w:after="0" w:line="469" w:lineRule="atLeast"/>
        <w:jc w:val="center"/>
        <w:rPr>
          <w:rFonts w:ascii="Times New Roman" w:eastAsia="Times New Roman" w:hAnsi="Times New Roman" w:cs="Times New Roman"/>
          <w:b/>
          <w:bCs/>
          <w:sz w:val="36"/>
          <w:szCs w:val="36"/>
        </w:rPr>
      </w:pPr>
    </w:p>
    <w:p w:rsidR="00C927EA" w:rsidRDefault="00C927EA" w:rsidP="00025324">
      <w:pPr>
        <w:spacing w:before="218" w:after="0" w:line="469" w:lineRule="atLeast"/>
        <w:jc w:val="center"/>
        <w:rPr>
          <w:rFonts w:ascii="Times New Roman" w:eastAsia="Times New Roman" w:hAnsi="Times New Roman" w:cs="Times New Roman"/>
          <w:b/>
          <w:bCs/>
          <w:sz w:val="36"/>
          <w:szCs w:val="36"/>
        </w:rPr>
      </w:pPr>
    </w:p>
    <w:p w:rsidR="00025324" w:rsidRPr="000525D3" w:rsidRDefault="00025324" w:rsidP="00025324">
      <w:pPr>
        <w:spacing w:before="218" w:after="0" w:line="469" w:lineRule="atLeast"/>
        <w:jc w:val="center"/>
        <w:rPr>
          <w:rFonts w:ascii="Times New Roman" w:eastAsia="Times New Roman" w:hAnsi="Times New Roman" w:cs="Times New Roman"/>
          <w:sz w:val="36"/>
          <w:szCs w:val="36"/>
        </w:rPr>
      </w:pPr>
      <w:r w:rsidRPr="000525D3">
        <w:rPr>
          <w:rFonts w:ascii="Times New Roman" w:eastAsia="Times New Roman" w:hAnsi="Times New Roman" w:cs="Times New Roman"/>
          <w:b/>
          <w:bCs/>
          <w:sz w:val="36"/>
          <w:szCs w:val="36"/>
        </w:rPr>
        <w:lastRenderedPageBreak/>
        <w:t>Игра «Дружная семейка»</w:t>
      </w:r>
    </w:p>
    <w:p w:rsidR="00025324" w:rsidRPr="004F7628" w:rsidRDefault="00025324" w:rsidP="00025324">
      <w:pPr>
        <w:spacing w:before="218" w:after="0" w:line="469" w:lineRule="atLeast"/>
        <w:jc w:val="center"/>
        <w:rPr>
          <w:rFonts w:ascii="Times New Roman" w:eastAsia="Times New Roman" w:hAnsi="Times New Roman" w:cs="Times New Roman"/>
          <w:sz w:val="28"/>
          <w:szCs w:val="28"/>
        </w:rPr>
      </w:pPr>
      <w:r w:rsidRPr="004F7628">
        <w:rPr>
          <w:rFonts w:ascii="Times New Roman" w:eastAsia="Times New Roman" w:hAnsi="Times New Roman" w:cs="Times New Roman"/>
          <w:noProof/>
          <w:sz w:val="28"/>
          <w:szCs w:val="28"/>
        </w:rPr>
        <w:drawing>
          <wp:inline distT="0" distB="0" distL="0" distR="0">
            <wp:extent cx="2563036" cy="1791394"/>
            <wp:effectExtent l="19050" t="0" r="8714" b="0"/>
            <wp:docPr id="15" name="Рисунок 7" descr="Дружная семе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ружная семейка"/>
                    <pic:cNvPicPr>
                      <a:picLocks noChangeAspect="1" noChangeArrowheads="1"/>
                    </pic:cNvPicPr>
                  </pic:nvPicPr>
                  <pic:blipFill>
                    <a:blip r:embed="rId13" cstate="print"/>
                    <a:srcRect/>
                    <a:stretch>
                      <a:fillRect/>
                    </a:stretch>
                  </pic:blipFill>
                  <pic:spPr bwMode="auto">
                    <a:xfrm>
                      <a:off x="0" y="0"/>
                      <a:ext cx="2566297" cy="1793673"/>
                    </a:xfrm>
                    <a:prstGeom prst="rect">
                      <a:avLst/>
                    </a:prstGeom>
                    <a:noFill/>
                    <a:ln w="9525">
                      <a:noFill/>
                      <a:miter lim="800000"/>
                      <a:headEnd/>
                      <a:tailEnd/>
                    </a:ln>
                  </pic:spPr>
                </pic:pic>
              </a:graphicData>
            </a:graphic>
          </wp:inline>
        </w:drawing>
      </w:r>
    </w:p>
    <w:p w:rsidR="00025324" w:rsidRPr="004F7628" w:rsidRDefault="00025324" w:rsidP="00C927EA">
      <w:pPr>
        <w:spacing w:after="0" w:line="360" w:lineRule="auto"/>
        <w:jc w:val="both"/>
        <w:rPr>
          <w:rFonts w:ascii="Times New Roman" w:eastAsia="Times New Roman" w:hAnsi="Times New Roman" w:cs="Times New Roman"/>
          <w:sz w:val="28"/>
          <w:szCs w:val="28"/>
        </w:rPr>
      </w:pPr>
      <w:r w:rsidRPr="004F7628">
        <w:rPr>
          <w:rFonts w:ascii="Times New Roman" w:eastAsia="Times New Roman" w:hAnsi="Times New Roman" w:cs="Times New Roman"/>
          <w:sz w:val="28"/>
          <w:szCs w:val="28"/>
        </w:rPr>
        <w:t> </w:t>
      </w:r>
    </w:p>
    <w:p w:rsidR="00025324" w:rsidRPr="004F7628" w:rsidRDefault="00025324" w:rsidP="00C927EA">
      <w:pPr>
        <w:spacing w:after="0" w:line="360" w:lineRule="auto"/>
        <w:jc w:val="both"/>
        <w:rPr>
          <w:rFonts w:ascii="Times New Roman" w:eastAsia="Times New Roman" w:hAnsi="Times New Roman" w:cs="Times New Roman"/>
          <w:sz w:val="28"/>
          <w:szCs w:val="28"/>
        </w:rPr>
      </w:pPr>
      <w:r w:rsidRPr="00B0138A">
        <w:rPr>
          <w:rFonts w:ascii="Times New Roman" w:eastAsia="Times New Roman" w:hAnsi="Times New Roman" w:cs="Times New Roman"/>
          <w:b/>
          <w:sz w:val="28"/>
          <w:szCs w:val="28"/>
        </w:rPr>
        <w:t>Цель игры:</w:t>
      </w:r>
      <w:r>
        <w:rPr>
          <w:rFonts w:ascii="Times New Roman" w:eastAsia="Times New Roman" w:hAnsi="Times New Roman" w:cs="Times New Roman"/>
          <w:sz w:val="28"/>
          <w:szCs w:val="28"/>
          <w:u w:val="single"/>
        </w:rPr>
        <w:t xml:space="preserve"> </w:t>
      </w:r>
      <w:r w:rsidRPr="004F7628">
        <w:rPr>
          <w:rFonts w:ascii="Times New Roman" w:eastAsia="Times New Roman" w:hAnsi="Times New Roman" w:cs="Times New Roman"/>
          <w:sz w:val="28"/>
          <w:szCs w:val="28"/>
        </w:rPr>
        <w:t>Воспитывать интерес к своей семье, уважительное отношение к членам семьи. Развивать умение рассказать о членах своей семьи.</w:t>
      </w:r>
    </w:p>
    <w:p w:rsidR="00025324" w:rsidRPr="004F7628" w:rsidRDefault="00025324" w:rsidP="00C927EA">
      <w:pPr>
        <w:spacing w:after="0" w:line="360" w:lineRule="auto"/>
        <w:jc w:val="both"/>
        <w:rPr>
          <w:rFonts w:ascii="Times New Roman" w:eastAsia="Times New Roman" w:hAnsi="Times New Roman" w:cs="Times New Roman"/>
          <w:sz w:val="28"/>
          <w:szCs w:val="28"/>
        </w:rPr>
      </w:pPr>
      <w:r w:rsidRPr="00B0138A">
        <w:rPr>
          <w:rFonts w:ascii="Times New Roman" w:eastAsia="Times New Roman" w:hAnsi="Times New Roman" w:cs="Times New Roman"/>
          <w:b/>
          <w:sz w:val="28"/>
          <w:szCs w:val="28"/>
        </w:rPr>
        <w:t>Оборудование: </w:t>
      </w:r>
      <w:r w:rsidRPr="004F7628">
        <w:rPr>
          <w:rFonts w:ascii="Times New Roman" w:eastAsia="Times New Roman" w:hAnsi="Times New Roman" w:cs="Times New Roman"/>
          <w:sz w:val="28"/>
          <w:szCs w:val="28"/>
        </w:rPr>
        <w:t>разноцветные силуэты детских ладошек, фишки с изображением мамы, папы, дедушки, бабушки и ребёнка (по количеству играющих)</w:t>
      </w:r>
    </w:p>
    <w:p w:rsidR="00025324" w:rsidRPr="004F7628" w:rsidRDefault="00025324" w:rsidP="00C927EA">
      <w:pPr>
        <w:spacing w:after="0" w:line="360" w:lineRule="auto"/>
        <w:jc w:val="both"/>
        <w:rPr>
          <w:rFonts w:ascii="Times New Roman" w:eastAsia="Times New Roman" w:hAnsi="Times New Roman" w:cs="Times New Roman"/>
          <w:sz w:val="28"/>
          <w:szCs w:val="28"/>
        </w:rPr>
      </w:pPr>
      <w:r w:rsidRPr="00B0138A">
        <w:rPr>
          <w:rFonts w:ascii="Times New Roman" w:eastAsia="Times New Roman" w:hAnsi="Times New Roman" w:cs="Times New Roman"/>
          <w:b/>
          <w:sz w:val="28"/>
          <w:szCs w:val="28"/>
        </w:rPr>
        <w:t>Ход игры</w:t>
      </w:r>
      <w:r w:rsidRPr="004F7628">
        <w:rPr>
          <w:rFonts w:ascii="Times New Roman" w:eastAsia="Times New Roman" w:hAnsi="Times New Roman" w:cs="Times New Roman"/>
          <w:sz w:val="28"/>
          <w:szCs w:val="28"/>
          <w:u w:val="single"/>
        </w:rPr>
        <w:t>:</w:t>
      </w:r>
      <w:r>
        <w:rPr>
          <w:rFonts w:ascii="Times New Roman" w:eastAsia="Times New Roman" w:hAnsi="Times New Roman" w:cs="Times New Roman"/>
          <w:sz w:val="28"/>
          <w:szCs w:val="28"/>
        </w:rPr>
        <w:t> П</w:t>
      </w:r>
      <w:r w:rsidRPr="004F7628">
        <w:rPr>
          <w:rFonts w:ascii="Times New Roman" w:eastAsia="Times New Roman" w:hAnsi="Times New Roman" w:cs="Times New Roman"/>
          <w:sz w:val="28"/>
          <w:szCs w:val="28"/>
        </w:rPr>
        <w:t>роводится пальчиковая игра «Дружная семья»:</w:t>
      </w:r>
    </w:p>
    <w:p w:rsidR="00025324" w:rsidRPr="004F7628" w:rsidRDefault="00025324" w:rsidP="00C927EA">
      <w:pPr>
        <w:spacing w:after="0" w:line="360" w:lineRule="auto"/>
        <w:jc w:val="both"/>
        <w:rPr>
          <w:rFonts w:ascii="Times New Roman" w:eastAsia="Times New Roman" w:hAnsi="Times New Roman" w:cs="Times New Roman"/>
          <w:sz w:val="28"/>
          <w:szCs w:val="28"/>
        </w:rPr>
      </w:pPr>
      <w:r w:rsidRPr="004F7628">
        <w:rPr>
          <w:rFonts w:ascii="Times New Roman" w:eastAsia="Times New Roman" w:hAnsi="Times New Roman" w:cs="Times New Roman"/>
          <w:sz w:val="28"/>
          <w:szCs w:val="28"/>
        </w:rPr>
        <w:t>(пальцы ребёнка зажаты в кулак)</w:t>
      </w:r>
    </w:p>
    <w:p w:rsidR="00025324" w:rsidRPr="004F7628" w:rsidRDefault="00025324" w:rsidP="00C927EA">
      <w:pPr>
        <w:spacing w:after="0" w:line="360" w:lineRule="auto"/>
        <w:jc w:val="both"/>
        <w:rPr>
          <w:rFonts w:ascii="Times New Roman" w:eastAsia="Times New Roman" w:hAnsi="Times New Roman" w:cs="Times New Roman"/>
          <w:sz w:val="28"/>
          <w:szCs w:val="28"/>
        </w:rPr>
      </w:pPr>
      <w:r w:rsidRPr="004F7628">
        <w:rPr>
          <w:rFonts w:ascii="Times New Roman" w:eastAsia="Times New Roman" w:hAnsi="Times New Roman" w:cs="Times New Roman"/>
          <w:sz w:val="28"/>
          <w:szCs w:val="28"/>
        </w:rPr>
        <w:t>Этот пальчик – дедушка (отгибается большой палец руки);</w:t>
      </w:r>
    </w:p>
    <w:p w:rsidR="00025324" w:rsidRPr="004F7628" w:rsidRDefault="00025324" w:rsidP="00C927EA">
      <w:pPr>
        <w:spacing w:after="0" w:line="360" w:lineRule="auto"/>
        <w:jc w:val="both"/>
        <w:rPr>
          <w:rFonts w:ascii="Times New Roman" w:eastAsia="Times New Roman" w:hAnsi="Times New Roman" w:cs="Times New Roman"/>
          <w:sz w:val="28"/>
          <w:szCs w:val="28"/>
        </w:rPr>
      </w:pPr>
      <w:r w:rsidRPr="004F7628">
        <w:rPr>
          <w:rFonts w:ascii="Times New Roman" w:eastAsia="Times New Roman" w:hAnsi="Times New Roman" w:cs="Times New Roman"/>
          <w:sz w:val="28"/>
          <w:szCs w:val="28"/>
        </w:rPr>
        <w:t>Этот пальчик – бабушка (отгибается указательный палец руки);</w:t>
      </w:r>
    </w:p>
    <w:p w:rsidR="00025324" w:rsidRPr="004F7628" w:rsidRDefault="00025324" w:rsidP="00C927EA">
      <w:pPr>
        <w:spacing w:after="0" w:line="360" w:lineRule="auto"/>
        <w:jc w:val="both"/>
        <w:rPr>
          <w:rFonts w:ascii="Times New Roman" w:eastAsia="Times New Roman" w:hAnsi="Times New Roman" w:cs="Times New Roman"/>
          <w:sz w:val="28"/>
          <w:szCs w:val="28"/>
        </w:rPr>
      </w:pPr>
      <w:r w:rsidRPr="004F7628">
        <w:rPr>
          <w:rFonts w:ascii="Times New Roman" w:eastAsia="Times New Roman" w:hAnsi="Times New Roman" w:cs="Times New Roman"/>
          <w:sz w:val="28"/>
          <w:szCs w:val="28"/>
        </w:rPr>
        <w:t>Этот пальчик – папочка (отгибается средний палец руки)</w:t>
      </w:r>
    </w:p>
    <w:p w:rsidR="00025324" w:rsidRPr="004F7628" w:rsidRDefault="00025324" w:rsidP="00C927EA">
      <w:pPr>
        <w:spacing w:after="0" w:line="360" w:lineRule="auto"/>
        <w:jc w:val="both"/>
        <w:rPr>
          <w:rFonts w:ascii="Times New Roman" w:eastAsia="Times New Roman" w:hAnsi="Times New Roman" w:cs="Times New Roman"/>
          <w:sz w:val="28"/>
          <w:szCs w:val="28"/>
        </w:rPr>
      </w:pPr>
      <w:r w:rsidRPr="004F7628">
        <w:rPr>
          <w:rFonts w:ascii="Times New Roman" w:eastAsia="Times New Roman" w:hAnsi="Times New Roman" w:cs="Times New Roman"/>
          <w:sz w:val="28"/>
          <w:szCs w:val="28"/>
        </w:rPr>
        <w:t>Этот пальчик – мамочка (отгибается безымянный палец руки);</w:t>
      </w:r>
    </w:p>
    <w:p w:rsidR="00025324" w:rsidRPr="004F7628" w:rsidRDefault="00025324" w:rsidP="00C927EA">
      <w:pPr>
        <w:spacing w:after="0" w:line="360" w:lineRule="auto"/>
        <w:jc w:val="both"/>
        <w:rPr>
          <w:rFonts w:ascii="Times New Roman" w:eastAsia="Times New Roman" w:hAnsi="Times New Roman" w:cs="Times New Roman"/>
          <w:sz w:val="28"/>
          <w:szCs w:val="28"/>
        </w:rPr>
      </w:pPr>
      <w:r w:rsidRPr="004F7628">
        <w:rPr>
          <w:rFonts w:ascii="Times New Roman" w:eastAsia="Times New Roman" w:hAnsi="Times New Roman" w:cs="Times New Roman"/>
          <w:sz w:val="28"/>
          <w:szCs w:val="28"/>
        </w:rPr>
        <w:t>Этот пальчик – я (отгибается мизинец)</w:t>
      </w:r>
    </w:p>
    <w:p w:rsidR="00025324" w:rsidRPr="004F7628" w:rsidRDefault="00025324" w:rsidP="00C927EA">
      <w:pPr>
        <w:spacing w:after="0" w:line="360" w:lineRule="auto"/>
        <w:jc w:val="both"/>
        <w:rPr>
          <w:rFonts w:ascii="Times New Roman" w:eastAsia="Times New Roman" w:hAnsi="Times New Roman" w:cs="Times New Roman"/>
          <w:sz w:val="28"/>
          <w:szCs w:val="28"/>
        </w:rPr>
      </w:pPr>
      <w:r w:rsidRPr="004F7628">
        <w:rPr>
          <w:rFonts w:ascii="Times New Roman" w:eastAsia="Times New Roman" w:hAnsi="Times New Roman" w:cs="Times New Roman"/>
          <w:sz w:val="28"/>
          <w:szCs w:val="28"/>
        </w:rPr>
        <w:t>Вот и вся моя семья!!! (все пальцы разжимаются и сжимаются в кулак)</w:t>
      </w:r>
    </w:p>
    <w:p w:rsidR="00025324" w:rsidRPr="004F7628" w:rsidRDefault="00025324" w:rsidP="00C927EA">
      <w:pPr>
        <w:spacing w:after="0" w:line="360" w:lineRule="auto"/>
        <w:ind w:firstLine="419"/>
        <w:jc w:val="both"/>
        <w:rPr>
          <w:rFonts w:ascii="Times New Roman" w:eastAsia="Times New Roman" w:hAnsi="Times New Roman" w:cs="Times New Roman"/>
          <w:sz w:val="28"/>
          <w:szCs w:val="28"/>
        </w:rPr>
      </w:pPr>
      <w:r w:rsidRPr="004F7628">
        <w:rPr>
          <w:rFonts w:ascii="Times New Roman" w:eastAsia="Times New Roman" w:hAnsi="Times New Roman" w:cs="Times New Roman"/>
          <w:sz w:val="28"/>
          <w:szCs w:val="28"/>
        </w:rPr>
        <w:t>Ребёнку предлагается выбрать ладошку понравившегося цвета и «расселить» на ней дедушку, бабушку, папу, маму и себя. Выкладывание персонажа можно сопровождать стихом об этом члене семьи или рассказом о нём</w:t>
      </w:r>
    </w:p>
    <w:p w:rsidR="00C927EA" w:rsidRDefault="00C927EA" w:rsidP="00025324">
      <w:pPr>
        <w:spacing w:after="0" w:line="469" w:lineRule="atLeast"/>
        <w:jc w:val="center"/>
        <w:rPr>
          <w:rFonts w:ascii="Times New Roman" w:eastAsia="Times New Roman" w:hAnsi="Times New Roman" w:cs="Times New Roman"/>
          <w:b/>
          <w:bCs/>
          <w:sz w:val="36"/>
          <w:szCs w:val="36"/>
        </w:rPr>
      </w:pPr>
    </w:p>
    <w:p w:rsidR="00C927EA" w:rsidRDefault="00C927EA" w:rsidP="00025324">
      <w:pPr>
        <w:spacing w:after="0" w:line="469" w:lineRule="atLeast"/>
        <w:jc w:val="center"/>
        <w:rPr>
          <w:rFonts w:ascii="Times New Roman" w:eastAsia="Times New Roman" w:hAnsi="Times New Roman" w:cs="Times New Roman"/>
          <w:b/>
          <w:bCs/>
          <w:sz w:val="36"/>
          <w:szCs w:val="36"/>
        </w:rPr>
      </w:pPr>
    </w:p>
    <w:p w:rsidR="00C927EA" w:rsidRDefault="00C927EA" w:rsidP="00025324">
      <w:pPr>
        <w:spacing w:after="0" w:line="469" w:lineRule="atLeast"/>
        <w:jc w:val="center"/>
        <w:rPr>
          <w:rFonts w:ascii="Times New Roman" w:eastAsia="Times New Roman" w:hAnsi="Times New Roman" w:cs="Times New Roman"/>
          <w:b/>
          <w:bCs/>
          <w:sz w:val="36"/>
          <w:szCs w:val="36"/>
        </w:rPr>
      </w:pPr>
    </w:p>
    <w:p w:rsidR="00C927EA" w:rsidRDefault="00C927EA" w:rsidP="00025324">
      <w:pPr>
        <w:spacing w:after="0" w:line="469" w:lineRule="atLeast"/>
        <w:jc w:val="center"/>
        <w:rPr>
          <w:rFonts w:ascii="Times New Roman" w:eastAsia="Times New Roman" w:hAnsi="Times New Roman" w:cs="Times New Roman"/>
          <w:b/>
          <w:bCs/>
          <w:sz w:val="36"/>
          <w:szCs w:val="36"/>
        </w:rPr>
      </w:pPr>
    </w:p>
    <w:p w:rsidR="00C927EA" w:rsidRDefault="00C927EA" w:rsidP="00025324">
      <w:pPr>
        <w:spacing w:after="0" w:line="469" w:lineRule="atLeast"/>
        <w:jc w:val="center"/>
        <w:rPr>
          <w:rFonts w:ascii="Times New Roman" w:eastAsia="Times New Roman" w:hAnsi="Times New Roman" w:cs="Times New Roman"/>
          <w:b/>
          <w:bCs/>
          <w:sz w:val="36"/>
          <w:szCs w:val="36"/>
        </w:rPr>
      </w:pPr>
    </w:p>
    <w:p w:rsidR="00025324" w:rsidRPr="000525D3" w:rsidRDefault="00025324" w:rsidP="00025324">
      <w:pPr>
        <w:spacing w:after="0" w:line="469" w:lineRule="atLeast"/>
        <w:jc w:val="center"/>
        <w:rPr>
          <w:rFonts w:ascii="Times New Roman" w:eastAsia="Times New Roman" w:hAnsi="Times New Roman" w:cs="Times New Roman"/>
          <w:sz w:val="36"/>
          <w:szCs w:val="36"/>
        </w:rPr>
      </w:pPr>
      <w:r w:rsidRPr="000525D3">
        <w:rPr>
          <w:rFonts w:ascii="Times New Roman" w:eastAsia="Times New Roman" w:hAnsi="Times New Roman" w:cs="Times New Roman"/>
          <w:b/>
          <w:bCs/>
          <w:sz w:val="36"/>
          <w:szCs w:val="36"/>
        </w:rPr>
        <w:lastRenderedPageBreak/>
        <w:t>Игра «Профессии»</w:t>
      </w:r>
    </w:p>
    <w:p w:rsidR="00025324" w:rsidRPr="004F7628" w:rsidRDefault="00025324" w:rsidP="00025324">
      <w:pPr>
        <w:spacing w:before="218" w:after="0" w:line="469" w:lineRule="atLeast"/>
        <w:jc w:val="center"/>
        <w:rPr>
          <w:rFonts w:ascii="Times New Roman" w:eastAsia="Times New Roman" w:hAnsi="Times New Roman" w:cs="Times New Roman"/>
          <w:sz w:val="28"/>
          <w:szCs w:val="28"/>
        </w:rPr>
      </w:pPr>
      <w:r w:rsidRPr="004F7628">
        <w:rPr>
          <w:rFonts w:ascii="Times New Roman" w:eastAsia="Times New Roman" w:hAnsi="Times New Roman" w:cs="Times New Roman"/>
          <w:noProof/>
          <w:sz w:val="28"/>
          <w:szCs w:val="28"/>
        </w:rPr>
        <w:drawing>
          <wp:inline distT="0" distB="0" distL="0" distR="0">
            <wp:extent cx="2018942" cy="1816331"/>
            <wp:effectExtent l="19050" t="0" r="358" b="0"/>
            <wp:docPr id="16" name="Рисунок 8" descr="Профе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рофессии"/>
                    <pic:cNvPicPr>
                      <a:picLocks noChangeAspect="1" noChangeArrowheads="1"/>
                    </pic:cNvPicPr>
                  </pic:nvPicPr>
                  <pic:blipFill>
                    <a:blip r:embed="rId14" cstate="print"/>
                    <a:srcRect/>
                    <a:stretch>
                      <a:fillRect/>
                    </a:stretch>
                  </pic:blipFill>
                  <pic:spPr bwMode="auto">
                    <a:xfrm>
                      <a:off x="0" y="0"/>
                      <a:ext cx="2018358" cy="1815805"/>
                    </a:xfrm>
                    <a:prstGeom prst="rect">
                      <a:avLst/>
                    </a:prstGeom>
                    <a:noFill/>
                    <a:ln w="9525">
                      <a:noFill/>
                      <a:miter lim="800000"/>
                      <a:headEnd/>
                      <a:tailEnd/>
                    </a:ln>
                  </pic:spPr>
                </pic:pic>
              </a:graphicData>
            </a:graphic>
          </wp:inline>
        </w:drawing>
      </w:r>
    </w:p>
    <w:p w:rsidR="00025324" w:rsidRPr="004F7628" w:rsidRDefault="00025324" w:rsidP="00025324">
      <w:pPr>
        <w:spacing w:before="218" w:after="0" w:line="469" w:lineRule="atLeast"/>
        <w:rPr>
          <w:rFonts w:ascii="Times New Roman" w:eastAsia="Times New Roman" w:hAnsi="Times New Roman" w:cs="Times New Roman"/>
          <w:sz w:val="28"/>
          <w:szCs w:val="28"/>
        </w:rPr>
      </w:pPr>
      <w:r w:rsidRPr="004F7628">
        <w:rPr>
          <w:rFonts w:ascii="Times New Roman" w:eastAsia="Times New Roman" w:hAnsi="Times New Roman" w:cs="Times New Roman"/>
          <w:sz w:val="28"/>
          <w:szCs w:val="28"/>
        </w:rPr>
        <w:t> </w:t>
      </w:r>
    </w:p>
    <w:p w:rsidR="00025324" w:rsidRPr="004F7628" w:rsidRDefault="00025324" w:rsidP="00C927EA">
      <w:pPr>
        <w:spacing w:after="0" w:line="360" w:lineRule="auto"/>
        <w:jc w:val="both"/>
        <w:rPr>
          <w:rFonts w:ascii="Times New Roman" w:eastAsia="Times New Roman" w:hAnsi="Times New Roman" w:cs="Times New Roman"/>
          <w:sz w:val="28"/>
          <w:szCs w:val="28"/>
        </w:rPr>
      </w:pPr>
      <w:r w:rsidRPr="00B0138A">
        <w:rPr>
          <w:rFonts w:ascii="Times New Roman" w:eastAsia="Times New Roman" w:hAnsi="Times New Roman" w:cs="Times New Roman"/>
          <w:b/>
          <w:sz w:val="28"/>
          <w:szCs w:val="28"/>
        </w:rPr>
        <w:t xml:space="preserve">Цель игры: </w:t>
      </w:r>
      <w:r w:rsidRPr="004F7628">
        <w:rPr>
          <w:rFonts w:ascii="Times New Roman" w:eastAsia="Times New Roman" w:hAnsi="Times New Roman" w:cs="Times New Roman"/>
          <w:sz w:val="28"/>
          <w:szCs w:val="28"/>
        </w:rPr>
        <w:t>Продолжать знакомить детей с профессиями людей. Воспитывать уважительное отношение к людям различных профессий и их деятельности.</w:t>
      </w:r>
    </w:p>
    <w:p w:rsidR="00025324" w:rsidRPr="004F7628" w:rsidRDefault="00025324" w:rsidP="00C927EA">
      <w:pPr>
        <w:spacing w:after="0" w:line="360" w:lineRule="auto"/>
        <w:jc w:val="both"/>
        <w:rPr>
          <w:rFonts w:ascii="Times New Roman" w:eastAsia="Times New Roman" w:hAnsi="Times New Roman" w:cs="Times New Roman"/>
          <w:sz w:val="28"/>
          <w:szCs w:val="28"/>
        </w:rPr>
      </w:pPr>
      <w:r w:rsidRPr="00B0138A">
        <w:rPr>
          <w:rFonts w:ascii="Times New Roman" w:eastAsia="Times New Roman" w:hAnsi="Times New Roman" w:cs="Times New Roman"/>
          <w:b/>
          <w:sz w:val="28"/>
          <w:szCs w:val="28"/>
        </w:rPr>
        <w:t>Оборудование:</w:t>
      </w:r>
      <w:r w:rsidRPr="00C927EA">
        <w:rPr>
          <w:rFonts w:ascii="Times New Roman" w:eastAsia="Times New Roman" w:hAnsi="Times New Roman" w:cs="Times New Roman"/>
          <w:sz w:val="28"/>
          <w:szCs w:val="28"/>
        </w:rPr>
        <w:t xml:space="preserve"> </w:t>
      </w:r>
      <w:proofErr w:type="gramStart"/>
      <w:r w:rsidRPr="004F7628">
        <w:rPr>
          <w:rFonts w:ascii="Times New Roman" w:eastAsia="Times New Roman" w:hAnsi="Times New Roman" w:cs="Times New Roman"/>
          <w:sz w:val="28"/>
          <w:szCs w:val="28"/>
        </w:rPr>
        <w:t>Карточки с изображением человека – представителя профессии, знакомой детям младшего дошкольного возраста (</w:t>
      </w:r>
      <w:r w:rsidR="00640916">
        <w:rPr>
          <w:rFonts w:ascii="Times New Roman" w:eastAsia="Times New Roman" w:hAnsi="Times New Roman" w:cs="Times New Roman"/>
          <w:sz w:val="28"/>
          <w:szCs w:val="28"/>
        </w:rPr>
        <w:t>д</w:t>
      </w:r>
      <w:r w:rsidRPr="004F7628">
        <w:rPr>
          <w:rFonts w:ascii="Times New Roman" w:eastAsia="Times New Roman" w:hAnsi="Times New Roman" w:cs="Times New Roman"/>
          <w:sz w:val="28"/>
          <w:szCs w:val="28"/>
        </w:rPr>
        <w:t>октор, учитель, военный, повар, музыкант, художник, военный и т.д.), и карточки с атрибутами для этой профессии (по 4 для каждого представителя).</w:t>
      </w:r>
      <w:proofErr w:type="gramEnd"/>
      <w:r w:rsidR="00640916">
        <w:rPr>
          <w:rFonts w:ascii="Times New Roman" w:eastAsia="Times New Roman" w:hAnsi="Times New Roman" w:cs="Times New Roman"/>
          <w:sz w:val="28"/>
          <w:szCs w:val="28"/>
        </w:rPr>
        <w:t xml:space="preserve"> </w:t>
      </w:r>
      <w:proofErr w:type="gramStart"/>
      <w:r w:rsidRPr="004F7628">
        <w:rPr>
          <w:rFonts w:ascii="Times New Roman" w:eastAsia="Times New Roman" w:hAnsi="Times New Roman" w:cs="Times New Roman"/>
          <w:sz w:val="28"/>
          <w:szCs w:val="28"/>
        </w:rPr>
        <w:t xml:space="preserve">Например, для врача – градусник, </w:t>
      </w:r>
      <w:r w:rsidR="00640916">
        <w:rPr>
          <w:rFonts w:ascii="Times New Roman" w:eastAsia="Times New Roman" w:hAnsi="Times New Roman" w:cs="Times New Roman"/>
          <w:sz w:val="28"/>
          <w:szCs w:val="28"/>
        </w:rPr>
        <w:t>шприц</w:t>
      </w:r>
      <w:r w:rsidRPr="004F7628">
        <w:rPr>
          <w:rFonts w:ascii="Times New Roman" w:eastAsia="Times New Roman" w:hAnsi="Times New Roman" w:cs="Times New Roman"/>
          <w:sz w:val="28"/>
          <w:szCs w:val="28"/>
        </w:rPr>
        <w:t>, таблетки, фонендоскоп; для учителя – парта, тетрадь, доска с мелом, глобус; для повара – половник, кастрюля, тарелка, нож с разделочной доской и т.д.</w:t>
      </w:r>
      <w:proofErr w:type="gramEnd"/>
    </w:p>
    <w:p w:rsidR="00025324" w:rsidRPr="004F7628" w:rsidRDefault="00025324" w:rsidP="00C927EA">
      <w:pPr>
        <w:spacing w:after="0" w:line="360" w:lineRule="auto"/>
        <w:jc w:val="both"/>
        <w:rPr>
          <w:rFonts w:ascii="Times New Roman" w:eastAsia="Times New Roman" w:hAnsi="Times New Roman" w:cs="Times New Roman"/>
          <w:sz w:val="28"/>
          <w:szCs w:val="28"/>
        </w:rPr>
      </w:pPr>
      <w:r w:rsidRPr="00B0138A">
        <w:rPr>
          <w:rFonts w:ascii="Times New Roman" w:eastAsia="Times New Roman" w:hAnsi="Times New Roman" w:cs="Times New Roman"/>
          <w:b/>
          <w:sz w:val="28"/>
          <w:szCs w:val="28"/>
        </w:rPr>
        <w:t>Ход игры:</w:t>
      </w:r>
      <w:r w:rsidRPr="00C927EA">
        <w:rPr>
          <w:rFonts w:ascii="Times New Roman" w:eastAsia="Times New Roman" w:hAnsi="Times New Roman" w:cs="Times New Roman"/>
          <w:sz w:val="28"/>
          <w:szCs w:val="28"/>
        </w:rPr>
        <w:t xml:space="preserve"> </w:t>
      </w:r>
      <w:r w:rsidRPr="004F7628">
        <w:rPr>
          <w:rFonts w:ascii="Times New Roman" w:eastAsia="Times New Roman" w:hAnsi="Times New Roman" w:cs="Times New Roman"/>
          <w:sz w:val="28"/>
          <w:szCs w:val="28"/>
        </w:rPr>
        <w:t>Детям предлагается весь набор карточек. Каждый ребёнок выбирает себе представителя профессии, которая ему понравилась, называет эту профессию, и рассказывает кратко, чем этот человек занимается на своей работе. Затем из общей массы выбирает предметы, которые помогают ему осуществлять свою профессиональную деятельность. Выигрывает тот, кто без ошибок подберет все предметы.</w:t>
      </w:r>
    </w:p>
    <w:p w:rsidR="004E04EC" w:rsidRPr="00C927EA" w:rsidRDefault="00025324" w:rsidP="00C927EA">
      <w:pPr>
        <w:spacing w:after="0" w:line="360" w:lineRule="auto"/>
        <w:ind w:firstLine="419"/>
        <w:jc w:val="both"/>
        <w:rPr>
          <w:rFonts w:ascii="Times New Roman" w:eastAsia="Times New Roman" w:hAnsi="Times New Roman" w:cs="Times New Roman"/>
          <w:sz w:val="28"/>
          <w:szCs w:val="28"/>
        </w:rPr>
      </w:pPr>
      <w:r w:rsidRPr="004F7628">
        <w:rPr>
          <w:rFonts w:ascii="Times New Roman" w:eastAsia="Times New Roman" w:hAnsi="Times New Roman" w:cs="Times New Roman"/>
          <w:sz w:val="28"/>
          <w:szCs w:val="28"/>
        </w:rPr>
        <w:t xml:space="preserve">Для патриотического воспитания детей младшего дошкольного возраста отлично подойдёт организация сюжетно-ролевой игры «Семья». Благодаря </w:t>
      </w:r>
      <w:r w:rsidR="00C927EA">
        <w:rPr>
          <w:rFonts w:ascii="Times New Roman" w:eastAsia="Times New Roman" w:hAnsi="Times New Roman" w:cs="Times New Roman"/>
          <w:sz w:val="28"/>
          <w:szCs w:val="28"/>
        </w:rPr>
        <w:t>игре,</w:t>
      </w:r>
      <w:r w:rsidRPr="004F7628">
        <w:rPr>
          <w:rFonts w:ascii="Times New Roman" w:eastAsia="Times New Roman" w:hAnsi="Times New Roman" w:cs="Times New Roman"/>
          <w:sz w:val="28"/>
          <w:szCs w:val="28"/>
        </w:rPr>
        <w:t xml:space="preserve"> дети создают для себя образ семьи, отражают все взаимоотношения в семье, учатся ставить себя на место своих родителей, что способствует воспитанию уважения к старшему поколению.</w:t>
      </w:r>
    </w:p>
    <w:sectPr w:rsidR="004E04EC" w:rsidRPr="00C927EA" w:rsidSect="003056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25324"/>
    <w:rsid w:val="00025324"/>
    <w:rsid w:val="00305627"/>
    <w:rsid w:val="004E04EC"/>
    <w:rsid w:val="00640916"/>
    <w:rsid w:val="00A04CC7"/>
    <w:rsid w:val="00C84806"/>
    <w:rsid w:val="00C927EA"/>
    <w:rsid w:val="00CF206D"/>
    <w:rsid w:val="00F77E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53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53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shidetci.ru/wp-content/uploads/2016/06/Stihotvorenie-Vezhlivyie-slova.jpg" TargetMode="External"/><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nashidetci.ru/patrioticheskoe-vospitanie-detey-rannego-vozrasta/" TargetMode="Externa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hyperlink" Target="http://nashidetci.ru/didakticheskie-igryi-doshkolnikov/" TargetMode="Externa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КАЗЛЫ</dc:creator>
  <cp:keywords/>
  <dc:description/>
  <cp:lastModifiedBy>КАЗЛЫ</cp:lastModifiedBy>
  <cp:revision>5</cp:revision>
  <dcterms:created xsi:type="dcterms:W3CDTF">2020-04-30T09:40:00Z</dcterms:created>
  <dcterms:modified xsi:type="dcterms:W3CDTF">2020-05-01T04:51:00Z</dcterms:modified>
</cp:coreProperties>
</file>