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0" w:rsidRDefault="00DD73C0" w:rsidP="00DD73C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C05CF" w:rsidRPr="00DD73C0" w:rsidRDefault="00DD73C0" w:rsidP="00DD73C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D73C0">
        <w:rPr>
          <w:rFonts w:ascii="Times New Roman" w:hAnsi="Times New Roman" w:cs="Times New Roman"/>
          <w:b/>
          <w:color w:val="0070C0"/>
          <w:sz w:val="36"/>
          <w:szCs w:val="36"/>
        </w:rPr>
        <w:t>МДОУ «Детский сад № 95»</w:t>
      </w:r>
    </w:p>
    <w:p w:rsidR="00DD73C0" w:rsidRPr="00DD73C0" w:rsidRDefault="00DD73C0" w:rsidP="00DD73C0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D73C0">
        <w:rPr>
          <w:rFonts w:ascii="Times New Roman" w:hAnsi="Times New Roman" w:cs="Times New Roman"/>
          <w:b/>
          <w:color w:val="0070C0"/>
          <w:sz w:val="44"/>
          <w:szCs w:val="44"/>
        </w:rPr>
        <w:t>Консультация для родителей по теме «Книжки – малышки»</w:t>
      </w:r>
    </w:p>
    <w:p w:rsidR="005C05CF" w:rsidRDefault="00DD73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1127125</wp:posOffset>
            </wp:positionV>
            <wp:extent cx="4400550" cy="3914775"/>
            <wp:effectExtent l="19050" t="0" r="0" b="0"/>
            <wp:wrapTight wrapText="bothSides">
              <wp:wrapPolygon edited="0">
                <wp:start x="-94" y="0"/>
                <wp:lineTo x="-94" y="21547"/>
                <wp:lineTo x="21600" y="21547"/>
                <wp:lineTo x="21600" y="0"/>
                <wp:lineTo x="-94" y="0"/>
              </wp:wrapPolygon>
            </wp:wrapTight>
            <wp:docPr id="1" name="Рисунок 1" descr="C:\Users\САД\Desktop\Новая папка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Новая папка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5CF">
        <w:rPr>
          <w:rFonts w:ascii="Times New Roman" w:hAnsi="Times New Roman" w:cs="Times New Roman"/>
          <w:sz w:val="32"/>
          <w:szCs w:val="32"/>
        </w:rPr>
        <w:br w:type="page"/>
      </w:r>
    </w:p>
    <w:p w:rsidR="00C978AA" w:rsidRPr="00293EE2" w:rsidRDefault="00536638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   Ранний возраст – первая и важнейшая ступень в развитии литературно образованного человека. От того</w:t>
      </w:r>
      <w:r w:rsidR="005C05CF" w:rsidRPr="00293EE2">
        <w:rPr>
          <w:rFonts w:ascii="Times New Roman" w:hAnsi="Times New Roman" w:cs="Times New Roman"/>
          <w:color w:val="0070C0"/>
          <w:sz w:val="32"/>
          <w:szCs w:val="32"/>
        </w:rPr>
        <w:t>,</w:t>
      </w: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какие взаимоотношения между ребёнком и книгой возникнут в раннем возрасте, зависят и дальнейшие отношения с искусством слова.</w:t>
      </w:r>
    </w:p>
    <w:p w:rsidR="00536638" w:rsidRPr="00293EE2" w:rsidRDefault="0035708C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 </w:t>
      </w:r>
      <w:r w:rsidR="00536638" w:rsidRPr="00293EE2">
        <w:rPr>
          <w:rFonts w:ascii="Times New Roman" w:hAnsi="Times New Roman" w:cs="Times New Roman"/>
          <w:color w:val="0070C0"/>
          <w:sz w:val="32"/>
          <w:szCs w:val="32"/>
        </w:rPr>
        <w:t>На третьем году жизни начинает складываться основной, важнейший элемент литературного развития человека – умение воспринимать и осознавать произведения литературы, возникает интерес к книге, появляется определенная начитанность.</w:t>
      </w:r>
    </w:p>
    <w:p w:rsidR="0074245F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74245F" w:rsidRPr="00293EE2">
        <w:rPr>
          <w:rFonts w:ascii="Times New Roman" w:hAnsi="Times New Roman" w:cs="Times New Roman"/>
          <w:color w:val="0070C0"/>
          <w:sz w:val="32"/>
          <w:szCs w:val="32"/>
        </w:rPr>
        <w:t>Характерной особенностью маленьких детей, отмечаемой педагогами и родителями, является любовь к слушанию потешек, сказок, стихотворений</w:t>
      </w:r>
      <w:r w:rsidR="00DF0373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прибауток</w:t>
      </w:r>
      <w:r w:rsidR="0074245F" w:rsidRPr="00293EE2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74245F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74245F" w:rsidRPr="00293EE2">
        <w:rPr>
          <w:rFonts w:ascii="Times New Roman" w:hAnsi="Times New Roman" w:cs="Times New Roman"/>
          <w:color w:val="0070C0"/>
          <w:sz w:val="32"/>
          <w:szCs w:val="32"/>
        </w:rPr>
        <w:t>Дети настойчиво требуют почитать им, склонны к бесконечному повторению знакомых строк. При этом особое тяготение проявляют малыши к ритмически организованному складу речи, звучным ритмам и рифмам, выразительной интонации.</w:t>
      </w:r>
      <w:r w:rsidR="001E2BF1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74245F" w:rsidRPr="00293EE2">
        <w:rPr>
          <w:rFonts w:ascii="Times New Roman" w:hAnsi="Times New Roman" w:cs="Times New Roman"/>
          <w:color w:val="0070C0"/>
          <w:sz w:val="32"/>
          <w:szCs w:val="32"/>
        </w:rPr>
        <w:t>Ребёнок спонтанно, инстинк</w:t>
      </w:r>
      <w:r w:rsidR="001E2BF1" w:rsidRPr="00293EE2">
        <w:rPr>
          <w:rFonts w:ascii="Times New Roman" w:hAnsi="Times New Roman" w:cs="Times New Roman"/>
          <w:color w:val="0070C0"/>
          <w:sz w:val="32"/>
          <w:szCs w:val="32"/>
        </w:rPr>
        <w:t>т</w:t>
      </w:r>
      <w:r w:rsidR="0074245F" w:rsidRPr="00293EE2">
        <w:rPr>
          <w:rFonts w:ascii="Times New Roman" w:hAnsi="Times New Roman" w:cs="Times New Roman"/>
          <w:color w:val="0070C0"/>
          <w:sz w:val="32"/>
          <w:szCs w:val="32"/>
        </w:rPr>
        <w:t>и</w:t>
      </w:r>
      <w:r w:rsidR="001E2BF1" w:rsidRPr="00293EE2">
        <w:rPr>
          <w:rFonts w:ascii="Times New Roman" w:hAnsi="Times New Roman" w:cs="Times New Roman"/>
          <w:color w:val="0070C0"/>
          <w:sz w:val="32"/>
          <w:szCs w:val="32"/>
        </w:rPr>
        <w:t>в</w:t>
      </w:r>
      <w:r w:rsidR="0074245F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но </w:t>
      </w:r>
      <w:r w:rsidR="001E2BF1" w:rsidRPr="00293EE2">
        <w:rPr>
          <w:rFonts w:ascii="Times New Roman" w:hAnsi="Times New Roman" w:cs="Times New Roman"/>
          <w:color w:val="0070C0"/>
          <w:sz w:val="32"/>
          <w:szCs w:val="32"/>
        </w:rPr>
        <w:t>тянется к стихам</w:t>
      </w:r>
      <w:r w:rsidR="0035708C" w:rsidRPr="00293EE2">
        <w:rPr>
          <w:rFonts w:ascii="Times New Roman" w:hAnsi="Times New Roman" w:cs="Times New Roman"/>
          <w:color w:val="0070C0"/>
          <w:sz w:val="32"/>
          <w:szCs w:val="32"/>
        </w:rPr>
        <w:t>, упивается ими, создаёт собственные рифмы. По мнению К. Чуковского, рифмотворчество в двухлетнем возрасте - неизбежный этап языкового и литературного развития любого человека.</w:t>
      </w:r>
    </w:p>
    <w:p w:rsidR="0035708C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35708C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Задача взрослых состоит в том, чтобы воспользоваться тяготением ребёнка </w:t>
      </w:r>
      <w:r w:rsidR="00293EE2">
        <w:rPr>
          <w:rFonts w:ascii="Times New Roman" w:hAnsi="Times New Roman" w:cs="Times New Roman"/>
          <w:color w:val="0070C0"/>
          <w:sz w:val="32"/>
          <w:szCs w:val="32"/>
        </w:rPr>
        <w:t xml:space="preserve">к живому слову, к литературе, с </w:t>
      </w:r>
      <w:r w:rsidR="0035708C" w:rsidRPr="00293EE2">
        <w:rPr>
          <w:rFonts w:ascii="Times New Roman" w:hAnsi="Times New Roman" w:cs="Times New Roman"/>
          <w:color w:val="0070C0"/>
          <w:sz w:val="32"/>
          <w:szCs w:val="32"/>
        </w:rPr>
        <w:t>тем чтобы воспитать у него устойчивую привычку общения с книгой.</w:t>
      </w:r>
    </w:p>
    <w:p w:rsidR="0035708C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35708C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Каковы </w:t>
      </w:r>
      <w:r w:rsidR="005F72FF" w:rsidRPr="00293EE2">
        <w:rPr>
          <w:rFonts w:ascii="Times New Roman" w:hAnsi="Times New Roman" w:cs="Times New Roman"/>
          <w:color w:val="0070C0"/>
          <w:sz w:val="32"/>
          <w:szCs w:val="32"/>
        </w:rPr>
        <w:t>условия успешного литературного воспитания детей 2 – 3 лет?</w:t>
      </w:r>
    </w:p>
    <w:p w:rsidR="005F72FF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5F72FF" w:rsidRPr="00293EE2">
        <w:rPr>
          <w:rFonts w:ascii="Times New Roman" w:hAnsi="Times New Roman" w:cs="Times New Roman"/>
          <w:color w:val="0070C0"/>
          <w:sz w:val="32"/>
          <w:szCs w:val="32"/>
        </w:rPr>
        <w:t>Прежде всего, создание в семье и в дошкольной группе «книжной среды». Организация такой среды</w:t>
      </w:r>
      <w:r w:rsidR="002A2121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предполагает создание атмосферы, активно стимулирующей общение детей с литературными произведениями. Центральная роль здесь принадлежит окружающим детей взрослым людям</w:t>
      </w:r>
      <w:r w:rsidR="00275288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– начитанным, любящим книгу, стремящимся передать любовь и интерес к ней своим воспитанникам.</w:t>
      </w:r>
    </w:p>
    <w:p w:rsidR="000659B9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  </w:t>
      </w:r>
      <w:r w:rsidR="000659B9" w:rsidRPr="00293EE2">
        <w:rPr>
          <w:rFonts w:ascii="Times New Roman" w:hAnsi="Times New Roman" w:cs="Times New Roman"/>
          <w:color w:val="0070C0"/>
          <w:sz w:val="32"/>
          <w:szCs w:val="32"/>
        </w:rPr>
        <w:t>Первая литература, с которой знакомится каждый ребёнок, это малые формы фольклора (колыбельные песни, пестушки, потешки, перевёртыши).</w:t>
      </w:r>
      <w:r w:rsidR="000B4D9E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Эти произведения называю</w:t>
      </w:r>
      <w:r w:rsidR="000428CA" w:rsidRPr="00293EE2">
        <w:rPr>
          <w:rFonts w:ascii="Times New Roman" w:hAnsi="Times New Roman" w:cs="Times New Roman"/>
          <w:color w:val="0070C0"/>
          <w:sz w:val="32"/>
          <w:szCs w:val="32"/>
        </w:rPr>
        <w:t>т ещё «материнским фольклором»,</w:t>
      </w:r>
      <w:r w:rsidR="000B4D9E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«народной педагогикой», так как они идеально сочетают в себе безукоризненно отточенную временем форму с содержанием – функциональным назначением (усыпить, взбодрить, причесать, порадовать, научить чему – либо). Главное, они идеально соответствуют внутренним потребностям малыша – создают особый эмоциональный мир общения взрослого и ребё</w:t>
      </w:r>
      <w:r w:rsidR="00BF1399" w:rsidRPr="00293EE2">
        <w:rPr>
          <w:rFonts w:ascii="Times New Roman" w:hAnsi="Times New Roman" w:cs="Times New Roman"/>
          <w:color w:val="0070C0"/>
          <w:sz w:val="32"/>
          <w:szCs w:val="32"/>
        </w:rPr>
        <w:t>нка, рассчитаны на совместные действия, сотрудничество.</w:t>
      </w:r>
    </w:p>
    <w:p w:rsidR="00BF1399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BF1399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Большое наслаждение доставляет детям слушание рассказываемых взрослыми народных сказок с простой композицией, ритмическими повторами одних и тех же фраз и </w:t>
      </w:r>
      <w:r w:rsidR="00BA5FAD" w:rsidRPr="00293EE2">
        <w:rPr>
          <w:rFonts w:ascii="Times New Roman" w:hAnsi="Times New Roman" w:cs="Times New Roman"/>
          <w:color w:val="0070C0"/>
          <w:sz w:val="32"/>
          <w:szCs w:val="32"/>
        </w:rPr>
        <w:t>слов с</w:t>
      </w:r>
      <w:r w:rsidR="000428CA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о </w:t>
      </w:r>
      <w:r w:rsidR="00BA5FAD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знакомыми героями (котом, зайкой, уточкой, лягушкой, петушком).</w:t>
      </w:r>
    </w:p>
    <w:p w:rsidR="00BA5FAD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BA5FAD" w:rsidRPr="00293EE2">
        <w:rPr>
          <w:rFonts w:ascii="Times New Roman" w:hAnsi="Times New Roman" w:cs="Times New Roman"/>
          <w:color w:val="0070C0"/>
          <w:sz w:val="32"/>
          <w:szCs w:val="32"/>
        </w:rPr>
        <w:t>В репертуар чтения</w:t>
      </w:r>
      <w:r w:rsidR="00DF0373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0428CA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малышей обязательно должны войти замечательные, ставшие классическими произведениями отечественных писателей: К. Чуковского, С. Маршака, А. Барто, Л. Толстого, Е. Чарушина и многих других.</w:t>
      </w:r>
    </w:p>
    <w:p w:rsidR="000428CA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0428CA" w:rsidRPr="00293EE2">
        <w:rPr>
          <w:rFonts w:ascii="Times New Roman" w:hAnsi="Times New Roman" w:cs="Times New Roman"/>
          <w:color w:val="0070C0"/>
          <w:sz w:val="32"/>
          <w:szCs w:val="32"/>
        </w:rPr>
        <w:t>Ребёнок, с ранних лет окружённый книгами и людьми, искренне любящими литературу, постоянно читающими, непременно вырастет хорошим читателем.</w:t>
      </w:r>
    </w:p>
    <w:p w:rsidR="00010035" w:rsidRPr="00293EE2" w:rsidRDefault="005C05C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010035" w:rsidRPr="00293EE2">
        <w:rPr>
          <w:rFonts w:ascii="Times New Roman" w:hAnsi="Times New Roman" w:cs="Times New Roman"/>
          <w:color w:val="0070C0"/>
          <w:sz w:val="32"/>
          <w:szCs w:val="32"/>
        </w:rPr>
        <w:t>Особую роль в первоначальном литературном образовании и развитии ребёнка играет согласованность эт</w:t>
      </w:r>
      <w:r w:rsidRPr="00293EE2">
        <w:rPr>
          <w:rFonts w:ascii="Times New Roman" w:hAnsi="Times New Roman" w:cs="Times New Roman"/>
          <w:color w:val="0070C0"/>
          <w:sz w:val="32"/>
          <w:szCs w:val="32"/>
        </w:rPr>
        <w:t>ой деятельности в  семье и детском саду.</w:t>
      </w:r>
      <w:r w:rsidR="00010035" w:rsidRPr="00293EE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sectPr w:rsidR="00010035" w:rsidRPr="00293EE2" w:rsidSect="00DD73C0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dotDash" w:sz="24" w:space="24" w:color="0070C0"/>
        <w:left w:val="dotDash" w:sz="24" w:space="24" w:color="0070C0"/>
        <w:bottom w:val="dotDash" w:sz="24" w:space="24" w:color="0070C0"/>
        <w:right w:val="dotDash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6B" w:rsidRDefault="00523B6B" w:rsidP="00DF0373">
      <w:pPr>
        <w:spacing w:after="0" w:line="240" w:lineRule="auto"/>
      </w:pPr>
      <w:r>
        <w:separator/>
      </w:r>
    </w:p>
  </w:endnote>
  <w:endnote w:type="continuationSeparator" w:id="1">
    <w:p w:rsidR="00523B6B" w:rsidRDefault="00523B6B" w:rsidP="00DF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2003"/>
      <w:docPartObj>
        <w:docPartGallery w:val="Page Numbers (Bottom of Page)"/>
        <w:docPartUnique/>
      </w:docPartObj>
    </w:sdtPr>
    <w:sdtContent>
      <w:p w:rsidR="00DF0373" w:rsidRDefault="00C6192A">
        <w:pPr>
          <w:pStyle w:val="a5"/>
          <w:jc w:val="center"/>
        </w:pPr>
        <w:fldSimple w:instr=" PAGE   \* MERGEFORMAT ">
          <w:r w:rsidR="00293EE2">
            <w:rPr>
              <w:noProof/>
            </w:rPr>
            <w:t>1</w:t>
          </w:r>
        </w:fldSimple>
      </w:p>
    </w:sdtContent>
  </w:sdt>
  <w:p w:rsidR="00DF0373" w:rsidRDefault="00DF03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6B" w:rsidRDefault="00523B6B" w:rsidP="00DF0373">
      <w:pPr>
        <w:spacing w:after="0" w:line="240" w:lineRule="auto"/>
      </w:pPr>
      <w:r>
        <w:separator/>
      </w:r>
    </w:p>
  </w:footnote>
  <w:footnote w:type="continuationSeparator" w:id="1">
    <w:p w:rsidR="00523B6B" w:rsidRDefault="00523B6B" w:rsidP="00DF0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638"/>
    <w:rsid w:val="00010035"/>
    <w:rsid w:val="000428CA"/>
    <w:rsid w:val="000659B9"/>
    <w:rsid w:val="000B4D9E"/>
    <w:rsid w:val="000D5541"/>
    <w:rsid w:val="001142E3"/>
    <w:rsid w:val="001B79B8"/>
    <w:rsid w:val="001E2BF1"/>
    <w:rsid w:val="00275288"/>
    <w:rsid w:val="00293EE2"/>
    <w:rsid w:val="002A2121"/>
    <w:rsid w:val="002D16B3"/>
    <w:rsid w:val="0034285C"/>
    <w:rsid w:val="0035708C"/>
    <w:rsid w:val="00523B6B"/>
    <w:rsid w:val="00536638"/>
    <w:rsid w:val="005C05CF"/>
    <w:rsid w:val="005F72FF"/>
    <w:rsid w:val="0074245F"/>
    <w:rsid w:val="007A19A7"/>
    <w:rsid w:val="00923E74"/>
    <w:rsid w:val="00BA5FAD"/>
    <w:rsid w:val="00BF1399"/>
    <w:rsid w:val="00C171EF"/>
    <w:rsid w:val="00C6192A"/>
    <w:rsid w:val="00C978AA"/>
    <w:rsid w:val="00DD73C0"/>
    <w:rsid w:val="00DF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373"/>
  </w:style>
  <w:style w:type="paragraph" w:styleId="a5">
    <w:name w:val="footer"/>
    <w:basedOn w:val="a"/>
    <w:link w:val="a6"/>
    <w:uiPriority w:val="99"/>
    <w:unhideWhenUsed/>
    <w:rsid w:val="00DF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373"/>
  </w:style>
  <w:style w:type="paragraph" w:styleId="a7">
    <w:name w:val="Balloon Text"/>
    <w:basedOn w:val="a"/>
    <w:link w:val="a8"/>
    <w:uiPriority w:val="99"/>
    <w:semiHidden/>
    <w:unhideWhenUsed/>
    <w:rsid w:val="00DD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17</cp:revision>
  <dcterms:created xsi:type="dcterms:W3CDTF">2020-10-22T06:50:00Z</dcterms:created>
  <dcterms:modified xsi:type="dcterms:W3CDTF">2022-12-01T10:47:00Z</dcterms:modified>
</cp:coreProperties>
</file>