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CEF" w:rsidRPr="004A6132" w:rsidRDefault="00337CEF" w:rsidP="00336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B2B2B"/>
          <w:sz w:val="36"/>
          <w:szCs w:val="36"/>
        </w:rPr>
      </w:pPr>
      <w:r w:rsidRPr="004A6132">
        <w:rPr>
          <w:rFonts w:ascii="Times New Roman" w:hAnsi="Times New Roman" w:cs="Times New Roman"/>
          <w:b/>
          <w:bCs/>
          <w:color w:val="2B2B2B"/>
          <w:sz w:val="36"/>
          <w:szCs w:val="36"/>
        </w:rPr>
        <w:t>Консультация для родителей.</w:t>
      </w:r>
    </w:p>
    <w:p w:rsidR="00337CEF" w:rsidRPr="004A6132" w:rsidRDefault="00337CEF" w:rsidP="00336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B2B33"/>
          <w:sz w:val="36"/>
          <w:szCs w:val="36"/>
        </w:rPr>
      </w:pPr>
      <w:r w:rsidRPr="004A6132">
        <w:rPr>
          <w:rFonts w:ascii="Times New Roman" w:hAnsi="Times New Roman" w:cs="Times New Roman"/>
          <w:color w:val="AB2B33"/>
          <w:sz w:val="36"/>
          <w:szCs w:val="36"/>
        </w:rPr>
        <w:t>Развитие мелкой моторики рук детей</w:t>
      </w:r>
      <w:r w:rsidR="00A613BE" w:rsidRPr="004A6132">
        <w:rPr>
          <w:rFonts w:ascii="Times New Roman" w:hAnsi="Times New Roman" w:cs="Times New Roman"/>
          <w:color w:val="AB2B33"/>
          <w:sz w:val="36"/>
          <w:szCs w:val="36"/>
        </w:rPr>
        <w:t xml:space="preserve"> в домашних условиях</w:t>
      </w:r>
    </w:p>
    <w:p w:rsidR="00624607" w:rsidRPr="0018668B" w:rsidRDefault="00337CEF" w:rsidP="003360C0">
      <w:pPr>
        <w:jc w:val="center"/>
        <w:rPr>
          <w:sz w:val="28"/>
          <w:szCs w:val="28"/>
        </w:rPr>
      </w:pPr>
      <w:r w:rsidRPr="0018668B">
        <w:rPr>
          <w:noProof/>
          <w:sz w:val="28"/>
          <w:szCs w:val="28"/>
        </w:rPr>
        <w:drawing>
          <wp:inline distT="0" distB="0" distL="0" distR="0" wp14:anchorId="19D2469A" wp14:editId="6C22E22D">
            <wp:extent cx="400050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EF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B2B2B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Все мамы </w:t>
      </w:r>
      <w:r w:rsidR="002D5D9F" w:rsidRPr="0018668B">
        <w:rPr>
          <w:rFonts w:ascii="Times New Roman CYR" w:hAnsi="Times New Roman CYR" w:cs="Times New Roman CYR"/>
          <w:color w:val="2B2B2B"/>
          <w:sz w:val="28"/>
          <w:szCs w:val="28"/>
        </w:rPr>
        <w:t>знают,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 что </w:t>
      </w:r>
      <w:r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у 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детей нужно развивать </w:t>
      </w:r>
      <w:r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мелкую моторику рук. 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Но не все </w:t>
      </w:r>
      <w:r w:rsidR="002D5D9F" w:rsidRPr="0018668B">
        <w:rPr>
          <w:rFonts w:ascii="Times New Roman CYR" w:hAnsi="Times New Roman CYR" w:cs="Times New Roman CYR"/>
          <w:color w:val="2B2B2B"/>
          <w:sz w:val="28"/>
          <w:szCs w:val="28"/>
        </w:rPr>
        <w:t>знают,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 как правильно это делать, </w:t>
      </w:r>
      <w:r w:rsidR="002B1963" w:rsidRPr="0018668B">
        <w:rPr>
          <w:rFonts w:ascii="Times New Roman CYR" w:hAnsi="Times New Roman CYR" w:cs="Times New Roman CYR"/>
          <w:color w:val="2B2B2B"/>
          <w:sz w:val="28"/>
          <w:szCs w:val="28"/>
        </w:rPr>
        <w:t>и что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 является мелкой моторикой </w:t>
      </w:r>
      <w:r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и 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какие </w:t>
      </w:r>
      <w:r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особенности 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она имеет? Какие занятия, игры </w:t>
      </w:r>
      <w:r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и 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упражнения стоит проводить с детьми для развития </w:t>
      </w:r>
      <w:r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моторики? </w:t>
      </w:r>
      <w:r w:rsidRPr="0018668B">
        <w:rPr>
          <w:rFonts w:ascii="Times New Roman CYR" w:hAnsi="Times New Roman CYR" w:cs="Times New Roman CYR"/>
          <w:color w:val="2B2B2B"/>
          <w:sz w:val="28"/>
          <w:szCs w:val="28"/>
        </w:rPr>
        <w:t>Рассмотрим подробно все эти вопросы.</w:t>
      </w:r>
    </w:p>
    <w:p w:rsidR="00C467EA" w:rsidRPr="0018668B" w:rsidRDefault="00C467EA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B2B2B"/>
          <w:sz w:val="28"/>
          <w:szCs w:val="28"/>
        </w:rPr>
      </w:pPr>
    </w:p>
    <w:p w:rsidR="00C467EA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2B2B2B"/>
          <w:sz w:val="28"/>
          <w:szCs w:val="28"/>
        </w:rPr>
      </w:pPr>
      <w:r w:rsidRPr="0018668B">
        <w:rPr>
          <w:rFonts w:ascii="Times New Roman CYR" w:hAnsi="Times New Roman CYR" w:cs="Times New Roman CYR"/>
          <w:b/>
          <w:bCs/>
          <w:color w:val="2B2B2B"/>
          <w:sz w:val="28"/>
          <w:szCs w:val="28"/>
        </w:rPr>
        <w:t xml:space="preserve">Общее </w:t>
      </w:r>
      <w:r w:rsidR="002D5D9F" w:rsidRPr="0018668B">
        <w:rPr>
          <w:rFonts w:ascii="Times New Roman CYR" w:hAnsi="Times New Roman CYR" w:cs="Times New Roman CYR"/>
          <w:b/>
          <w:bCs/>
          <w:color w:val="2B2B2B"/>
          <w:sz w:val="28"/>
          <w:szCs w:val="28"/>
        </w:rPr>
        <w:t>понятие</w:t>
      </w:r>
      <w:r w:rsidRPr="0018668B">
        <w:rPr>
          <w:rFonts w:ascii="Times New Roman CYR" w:hAnsi="Times New Roman CYR" w:cs="Times New Roman CYR"/>
          <w:b/>
          <w:bCs/>
          <w:color w:val="2B2B2B"/>
          <w:sz w:val="28"/>
          <w:szCs w:val="28"/>
        </w:rPr>
        <w:t xml:space="preserve"> и особенности мелкой моторики детей.</w:t>
      </w:r>
    </w:p>
    <w:p w:rsidR="00C467EA" w:rsidRDefault="00C467EA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2B2B2B"/>
          <w:sz w:val="28"/>
          <w:szCs w:val="28"/>
        </w:rPr>
      </w:pPr>
    </w:p>
    <w:p w:rsidR="00337CEF" w:rsidRPr="0018668B" w:rsidRDefault="00652836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B2B2B"/>
          <w:sz w:val="28"/>
          <w:szCs w:val="28"/>
        </w:rPr>
      </w:pPr>
      <w:r>
        <w:rPr>
          <w:rFonts w:ascii="Times New Roman CYR" w:hAnsi="Times New Roman CYR" w:cs="Times New Roman CYR"/>
          <w:color w:val="2B2B2B"/>
          <w:sz w:val="28"/>
          <w:szCs w:val="28"/>
        </w:rPr>
        <w:t xml:space="preserve">  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Мелкая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моторика </w:t>
      </w:r>
      <w:proofErr w:type="gramStart"/>
      <w:r w:rsidR="00337CEF" w:rsidRPr="0018668B">
        <w:rPr>
          <w:rFonts w:ascii="Times New Roman" w:hAnsi="Times New Roman" w:cs="Times New Roman"/>
          <w:color w:val="2B2B2B"/>
          <w:sz w:val="28"/>
          <w:szCs w:val="28"/>
        </w:rPr>
        <w:t xml:space="preserve">-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>это</w:t>
      </w:r>
      <w:proofErr w:type="gramEnd"/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 способность выполнять мелкие и точные движения кистями и пальцами </w:t>
      </w:r>
      <w:r w:rsidR="002B1963" w:rsidRPr="0018668B">
        <w:rPr>
          <w:rFonts w:ascii="Times New Roman CYR" w:hAnsi="Times New Roman CYR" w:cs="Times New Roman CYR"/>
          <w:color w:val="2B2B2B"/>
          <w:sz w:val="28"/>
          <w:szCs w:val="28"/>
        </w:rPr>
        <w:t>рук в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 результате скоординированных действий важнейших систем: нервной, мышечной и костной. Относительно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моторики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кистей и пальцев рук часто применяют термин ловкость. Область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мелкой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>моторики включает большое количество разнообразных движений: от простых жестов (например, захват игрушки) до очень сложных движений (например, писать и рисовать).</w:t>
      </w:r>
    </w:p>
    <w:p w:rsidR="00337CEF" w:rsidRPr="0018668B" w:rsidRDefault="00652836" w:rsidP="00337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B2B2B"/>
          <w:sz w:val="28"/>
          <w:szCs w:val="28"/>
        </w:rPr>
      </w:pPr>
      <w:r>
        <w:rPr>
          <w:rFonts w:ascii="Times New Roman CYR" w:hAnsi="Times New Roman CYR" w:cs="Times New Roman CYR"/>
          <w:color w:val="2B2B2B"/>
          <w:sz w:val="28"/>
          <w:szCs w:val="28"/>
        </w:rPr>
        <w:t xml:space="preserve">  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Развитие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мелкой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моторики играет важную роль для общего развития ребенка. Мелкая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моторика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развивается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уже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с </w:t>
      </w:r>
      <w:r w:rsidR="002D5D9F" w:rsidRPr="0018668B">
        <w:rPr>
          <w:rFonts w:ascii="Times New Roman CYR" w:hAnsi="Times New Roman CYR" w:cs="Times New Roman CYR"/>
          <w:color w:val="2B2B2B"/>
          <w:sz w:val="28"/>
          <w:szCs w:val="28"/>
        </w:rPr>
        <w:t>новорождённости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. Сначала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малыш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разглядывает свои руки, потом учится ими управлять. Сначала он берет предметы всей ладонью, потом только двумя </w:t>
      </w:r>
      <w:r w:rsidR="00337CEF" w:rsidRPr="0018668B">
        <w:rPr>
          <w:rFonts w:ascii="Times New Roman" w:hAnsi="Times New Roman" w:cs="Times New Roman"/>
          <w:color w:val="484848"/>
          <w:sz w:val="28"/>
          <w:szCs w:val="28"/>
        </w:rPr>
        <w:t>(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большим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и указательным) пальчиками.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Потом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 xml:space="preserve">ребенка учат правильно держать </w:t>
      </w:r>
      <w:r w:rsidR="00337CEF" w:rsidRPr="0018668B">
        <w:rPr>
          <w:rFonts w:ascii="Times New Roman CYR" w:hAnsi="Times New Roman CYR" w:cs="Times New Roman CYR"/>
          <w:color w:val="484848"/>
          <w:sz w:val="28"/>
          <w:szCs w:val="28"/>
        </w:rPr>
        <w:t xml:space="preserve">ложку </w:t>
      </w:r>
      <w:r w:rsidR="00337CEF" w:rsidRPr="0018668B">
        <w:rPr>
          <w:rFonts w:ascii="Times New Roman CYR" w:hAnsi="Times New Roman CYR" w:cs="Times New Roman CYR"/>
          <w:color w:val="2B2B2B"/>
          <w:sz w:val="28"/>
          <w:szCs w:val="28"/>
        </w:rPr>
        <w:t>карандаш, кисть.</w:t>
      </w:r>
    </w:p>
    <w:p w:rsidR="00337CEF" w:rsidRPr="0018668B" w:rsidRDefault="00652836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D2D2D"/>
          <w:sz w:val="28"/>
          <w:szCs w:val="28"/>
        </w:rPr>
      </w:pPr>
      <w:r>
        <w:rPr>
          <w:rFonts w:ascii="Times New Roman CYR" w:hAnsi="Times New Roman CYR" w:cs="Times New Roman CYR"/>
          <w:color w:val="2D2D2D"/>
          <w:sz w:val="28"/>
          <w:szCs w:val="28"/>
        </w:rPr>
        <w:t xml:space="preserve">  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У мелкой моторики есть очень важная особенность. Она связана с нервной системой, зрением, </w:t>
      </w:r>
      <w:r w:rsidR="00337CEF"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вниманием,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памятью и восприятием ребенка. </w:t>
      </w:r>
      <w:r w:rsidR="00C467EA">
        <w:rPr>
          <w:rFonts w:ascii="Times New Roman CYR" w:hAnsi="Times New Roman CYR" w:cs="Times New Roman CYR"/>
          <w:color w:val="2D2D2D"/>
          <w:sz w:val="28"/>
          <w:szCs w:val="28"/>
        </w:rPr>
        <w:t>У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>ченые доказали, что развитие мелкой моторики и развитие речи очень тесно связаны. А объясняется это очень просто. В головном мозге речевой и моторный центры расположены очень близко друг к друг</w:t>
      </w:r>
      <w:r w:rsidR="00C467EA">
        <w:rPr>
          <w:rFonts w:ascii="Times New Roman CYR" w:hAnsi="Times New Roman CYR" w:cs="Times New Roman CYR"/>
          <w:color w:val="2D2D2D"/>
          <w:sz w:val="28"/>
          <w:szCs w:val="28"/>
        </w:rPr>
        <w:t>у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. </w:t>
      </w:r>
      <w:r w:rsidR="002D5D9F" w:rsidRPr="0018668B">
        <w:rPr>
          <w:rFonts w:ascii="Times New Roman CYR" w:hAnsi="Times New Roman CYR" w:cs="Times New Roman CYR"/>
          <w:color w:val="2D2D2D"/>
          <w:sz w:val="28"/>
          <w:szCs w:val="28"/>
        </w:rPr>
        <w:t>Поэтому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 при стимуляции моторных навыков пальцев рук речевой центр начинает активизироваться. Именно </w:t>
      </w:r>
      <w:r w:rsidR="00337CEF"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поэтому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для своевременного развития </w:t>
      </w:r>
      <w:r w:rsidR="00337CEF"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речи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ребенка необходимо большое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lastRenderedPageBreak/>
        <w:t xml:space="preserve">внимание </w:t>
      </w:r>
      <w:r w:rsidR="004A6132" w:rsidRPr="0018668B">
        <w:rPr>
          <w:rFonts w:ascii="Times New Roman CYR" w:hAnsi="Times New Roman CYR" w:cs="Times New Roman CYR"/>
          <w:color w:val="2D2D2D"/>
          <w:sz w:val="28"/>
          <w:szCs w:val="28"/>
        </w:rPr>
        <w:t>у</w:t>
      </w:r>
      <w:r w:rsidR="004A6132">
        <w:rPr>
          <w:rFonts w:ascii="Times New Roman CYR" w:hAnsi="Times New Roman CYR" w:cs="Times New Roman CYR"/>
          <w:color w:val="2D2D2D"/>
          <w:sz w:val="28"/>
          <w:szCs w:val="28"/>
        </w:rPr>
        <w:t xml:space="preserve">делить </w:t>
      </w:r>
      <w:r w:rsidR="004A6132" w:rsidRPr="0018668B">
        <w:rPr>
          <w:rFonts w:ascii="Times New Roman CYR" w:hAnsi="Times New Roman CYR" w:cs="Times New Roman CYR"/>
          <w:color w:val="2D2D2D"/>
          <w:sz w:val="28"/>
          <w:szCs w:val="28"/>
        </w:rPr>
        <w:t>развитию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 мелкой </w:t>
      </w:r>
      <w:r w:rsidR="00337CEF"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моторики.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По </w:t>
      </w:r>
      <w:r w:rsidR="004A6132">
        <w:rPr>
          <w:rFonts w:ascii="Times New Roman CYR" w:hAnsi="Times New Roman CYR" w:cs="Times New Roman CYR"/>
          <w:color w:val="2D2D2D"/>
          <w:sz w:val="28"/>
          <w:szCs w:val="28"/>
        </w:rPr>
        <w:t xml:space="preserve">уровню </w:t>
      </w:r>
      <w:r w:rsidR="004A6132" w:rsidRPr="0018668B">
        <w:rPr>
          <w:rFonts w:ascii="Times New Roman CYR" w:hAnsi="Times New Roman CYR" w:cs="Times New Roman CYR"/>
          <w:color w:val="2D2D2D"/>
          <w:sz w:val="28"/>
          <w:szCs w:val="28"/>
        </w:rPr>
        <w:t>развития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 мелкой моторики ребенка в дальнейшем </w:t>
      </w:r>
      <w:r w:rsidR="00337CEF"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судят о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>готовности его к обучению в школ</w:t>
      </w:r>
      <w:r w:rsidR="00D4018E">
        <w:rPr>
          <w:rFonts w:ascii="Times New Roman CYR" w:hAnsi="Times New Roman CYR" w:cs="Times New Roman CYR"/>
          <w:color w:val="2D2D2D"/>
          <w:sz w:val="28"/>
          <w:szCs w:val="28"/>
        </w:rPr>
        <w:t>е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>.</w:t>
      </w:r>
    </w:p>
    <w:p w:rsidR="00337CEF" w:rsidRDefault="00652836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D2D2D"/>
          <w:sz w:val="28"/>
          <w:szCs w:val="28"/>
        </w:rPr>
      </w:pPr>
      <w:r>
        <w:rPr>
          <w:rFonts w:ascii="Times New Roman CYR" w:hAnsi="Times New Roman CYR" w:cs="Times New Roman CYR"/>
          <w:color w:val="2D2D2D"/>
          <w:sz w:val="28"/>
          <w:szCs w:val="28"/>
        </w:rPr>
        <w:t xml:space="preserve">   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Мелкая моторика развивается постепенно, это индивидуальный процесс </w:t>
      </w:r>
      <w:r w:rsidR="002B1963">
        <w:rPr>
          <w:rFonts w:ascii="Times New Roman CYR" w:hAnsi="Times New Roman CYR" w:cs="Times New Roman CYR"/>
          <w:color w:val="2D2D2D"/>
          <w:sz w:val="28"/>
          <w:szCs w:val="28"/>
        </w:rPr>
        <w:t xml:space="preserve">и </w:t>
      </w:r>
      <w:r w:rsidR="002B1963" w:rsidRPr="0018668B">
        <w:rPr>
          <w:rFonts w:ascii="Times New Roman CYR" w:hAnsi="Times New Roman CYR" w:cs="Times New Roman CYR"/>
          <w:color w:val="2D2D2D"/>
          <w:sz w:val="28"/>
          <w:szCs w:val="28"/>
        </w:rPr>
        <w:t>у</w:t>
      </w:r>
      <w:r w:rsidR="00337CEF"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каждого ребенка он проходит своими темпами. Сначала движения малыша неловкие, </w:t>
      </w:r>
      <w:r w:rsidR="00337CEF"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неумелые </w:t>
      </w:r>
      <w:r w:rsidR="00337CEF"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н негармоничные. </w:t>
      </w:r>
      <w:r>
        <w:rPr>
          <w:rFonts w:ascii="Times New Roman CYR" w:hAnsi="Times New Roman CYR" w:cs="Times New Roman CYR"/>
          <w:color w:val="2D2D2D"/>
          <w:sz w:val="28"/>
          <w:szCs w:val="28"/>
        </w:rPr>
        <w:t xml:space="preserve">Для совершенствования и </w:t>
      </w:r>
      <w:r w:rsidR="002B1963">
        <w:rPr>
          <w:rFonts w:ascii="Times New Roman CYR" w:hAnsi="Times New Roman CYR" w:cs="Times New Roman CYR"/>
          <w:color w:val="2D2D2D"/>
          <w:sz w:val="28"/>
          <w:szCs w:val="28"/>
        </w:rPr>
        <w:t xml:space="preserve">укрепления </w:t>
      </w:r>
      <w:r w:rsidR="002B1963" w:rsidRPr="0018668B">
        <w:rPr>
          <w:rFonts w:ascii="Times New Roman CYR" w:hAnsi="Times New Roman CYR" w:cs="Times New Roman CYR"/>
          <w:color w:val="2D2D2D"/>
          <w:sz w:val="28"/>
          <w:szCs w:val="28"/>
        </w:rPr>
        <w:t>мелкой</w:t>
      </w:r>
      <w:r w:rsidR="002B1963">
        <w:rPr>
          <w:rFonts w:ascii="Times New Roman CYR" w:hAnsi="Times New Roman CYR" w:cs="Times New Roman CYR"/>
          <w:color w:val="2D2D2D"/>
          <w:sz w:val="28"/>
          <w:szCs w:val="28"/>
        </w:rPr>
        <w:t xml:space="preserve"> </w:t>
      </w:r>
      <w:r w:rsidR="002B1963" w:rsidRPr="0018668B">
        <w:rPr>
          <w:rFonts w:ascii="Times New Roman CYR" w:hAnsi="Times New Roman CYR" w:cs="Times New Roman CYR"/>
          <w:color w:val="2D2D2D"/>
          <w:sz w:val="28"/>
          <w:szCs w:val="28"/>
        </w:rPr>
        <w:t>моторики</w:t>
      </w:r>
      <w:r>
        <w:rPr>
          <w:rFonts w:ascii="Times New Roman CYR" w:hAnsi="Times New Roman CYR" w:cs="Times New Roman CYR"/>
          <w:color w:val="2D2D2D"/>
          <w:sz w:val="28"/>
          <w:szCs w:val="28"/>
        </w:rPr>
        <w:t xml:space="preserve"> рук предлагаем Вам различные игры и упражнения:</w:t>
      </w:r>
    </w:p>
    <w:p w:rsidR="00337CEF" w:rsidRPr="00652836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2D2D2D"/>
          <w:sz w:val="28"/>
          <w:szCs w:val="28"/>
        </w:rPr>
      </w:pPr>
      <w:r w:rsidRPr="00760407">
        <w:rPr>
          <w:rFonts w:ascii="Times New Roman" w:hAnsi="Times New Roman" w:cs="Times New Roman"/>
          <w:b/>
          <w:bCs/>
          <w:color w:val="535353"/>
          <w:sz w:val="28"/>
          <w:szCs w:val="28"/>
        </w:rPr>
        <w:t>1</w:t>
      </w:r>
      <w:r w:rsidRPr="0018668B">
        <w:rPr>
          <w:rFonts w:ascii="Times New Roman" w:hAnsi="Times New Roman" w:cs="Times New Roman"/>
          <w:color w:val="535353"/>
          <w:sz w:val="28"/>
          <w:szCs w:val="28"/>
        </w:rPr>
        <w:t xml:space="preserve">. </w:t>
      </w:r>
      <w:r w:rsidRPr="00652836">
        <w:rPr>
          <w:rFonts w:ascii="Times New Roman CYR" w:hAnsi="Times New Roman CYR" w:cs="Times New Roman CYR"/>
          <w:b/>
          <w:bCs/>
          <w:color w:val="2D2D2D"/>
          <w:sz w:val="28"/>
          <w:szCs w:val="28"/>
        </w:rPr>
        <w:t>Массаж ладошек.</w:t>
      </w:r>
    </w:p>
    <w:p w:rsidR="00337CEF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D2D2D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Это самый простой и универсальный для </w:t>
      </w:r>
      <w:r w:rsidR="00652836">
        <w:rPr>
          <w:rFonts w:ascii="Times New Roman CYR" w:hAnsi="Times New Roman CYR" w:cs="Times New Roman CYR"/>
          <w:color w:val="2D2D2D"/>
          <w:sz w:val="28"/>
          <w:szCs w:val="28"/>
        </w:rPr>
        <w:t xml:space="preserve">раннего </w:t>
      </w:r>
      <w:r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возраста </w:t>
      </w:r>
      <w:r w:rsidRPr="0018668B">
        <w:rPr>
          <w:rFonts w:ascii="Times New Roman CYR" w:hAnsi="Times New Roman CYR" w:cs="Times New Roman CYR"/>
          <w:color w:val="535353"/>
          <w:sz w:val="28"/>
          <w:szCs w:val="28"/>
        </w:rPr>
        <w:t xml:space="preserve">способ </w:t>
      </w:r>
      <w:r w:rsidRPr="0018668B">
        <w:rPr>
          <w:rFonts w:ascii="Times New Roman CYR" w:hAnsi="Times New Roman CYR" w:cs="Times New Roman CYR"/>
          <w:color w:val="2D2D2D"/>
          <w:sz w:val="28"/>
          <w:szCs w:val="28"/>
        </w:rPr>
        <w:t xml:space="preserve">развития мелкой моторики. Своим пальцем водите по ладошкам ребенка, гладьте их и массируйте. Свои действия сопровождайте присказкой </w:t>
      </w:r>
      <w:r w:rsidRPr="0018668B">
        <w:rPr>
          <w:rFonts w:ascii="Times New Roman" w:hAnsi="Times New Roman" w:cs="Times New Roman"/>
          <w:color w:val="2D2D2D"/>
          <w:sz w:val="28"/>
          <w:szCs w:val="28"/>
        </w:rPr>
        <w:t>«</w:t>
      </w:r>
      <w:r w:rsidRPr="0018668B">
        <w:rPr>
          <w:rFonts w:ascii="Times New Roman CYR" w:hAnsi="Times New Roman CYR" w:cs="Times New Roman CYR"/>
          <w:color w:val="2D2D2D"/>
          <w:sz w:val="28"/>
          <w:szCs w:val="28"/>
        </w:rPr>
        <w:t>Сорока-ворона</w:t>
      </w:r>
      <w:r w:rsidRPr="0018668B">
        <w:rPr>
          <w:rFonts w:ascii="Times New Roman" w:hAnsi="Times New Roman" w:cs="Times New Roman"/>
          <w:color w:val="2D2D2D"/>
          <w:sz w:val="28"/>
          <w:szCs w:val="28"/>
        </w:rPr>
        <w:t>».</w:t>
      </w:r>
    </w:p>
    <w:p w:rsidR="00652836" w:rsidRPr="0018668B" w:rsidRDefault="00652836" w:rsidP="00337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D2D2D"/>
          <w:sz w:val="28"/>
          <w:szCs w:val="28"/>
        </w:rPr>
      </w:pPr>
      <w:r>
        <w:rPr>
          <w:rFonts w:ascii="Times New Roman" w:hAnsi="Times New Roman" w:cs="Times New Roman"/>
          <w:color w:val="2D2D2D"/>
          <w:sz w:val="28"/>
          <w:szCs w:val="28"/>
        </w:rPr>
        <w:t xml:space="preserve">В более старшем дошкольном возрасте можно использовать </w:t>
      </w:r>
      <w:r w:rsidR="00760407">
        <w:rPr>
          <w:rFonts w:ascii="Times New Roman" w:hAnsi="Times New Roman" w:cs="Times New Roman"/>
          <w:color w:val="2D2D2D"/>
          <w:sz w:val="28"/>
          <w:szCs w:val="28"/>
        </w:rPr>
        <w:t xml:space="preserve">резиновый массажный мячик с шипами и массажный шарик и </w:t>
      </w:r>
      <w:proofErr w:type="gramStart"/>
      <w:r w:rsidR="00760407">
        <w:rPr>
          <w:rFonts w:ascii="Times New Roman" w:hAnsi="Times New Roman" w:cs="Times New Roman"/>
          <w:color w:val="2D2D2D"/>
          <w:sz w:val="28"/>
          <w:szCs w:val="28"/>
        </w:rPr>
        <w:t>пружинки  Су</w:t>
      </w:r>
      <w:proofErr w:type="gramEnd"/>
      <w:r w:rsidR="00760407">
        <w:rPr>
          <w:rFonts w:ascii="Times New Roman" w:hAnsi="Times New Roman" w:cs="Times New Roman"/>
          <w:color w:val="2D2D2D"/>
          <w:sz w:val="28"/>
          <w:szCs w:val="28"/>
        </w:rPr>
        <w:t>-</w:t>
      </w:r>
      <w:proofErr w:type="spellStart"/>
      <w:r w:rsidR="00760407">
        <w:rPr>
          <w:rFonts w:ascii="Times New Roman" w:hAnsi="Times New Roman" w:cs="Times New Roman"/>
          <w:color w:val="2D2D2D"/>
          <w:sz w:val="28"/>
          <w:szCs w:val="28"/>
        </w:rPr>
        <w:t>Джок</w:t>
      </w:r>
      <w:proofErr w:type="spellEnd"/>
      <w:r w:rsidR="00760407">
        <w:rPr>
          <w:rFonts w:ascii="Times New Roman" w:hAnsi="Times New Roman" w:cs="Times New Roman"/>
          <w:color w:val="2D2D2D"/>
          <w:sz w:val="28"/>
          <w:szCs w:val="28"/>
        </w:rPr>
        <w:t>.</w:t>
      </w:r>
    </w:p>
    <w:p w:rsidR="00337CEF" w:rsidRPr="0018668B" w:rsidRDefault="00337CEF" w:rsidP="003360C0">
      <w:pPr>
        <w:jc w:val="center"/>
        <w:rPr>
          <w:sz w:val="28"/>
          <w:szCs w:val="28"/>
        </w:rPr>
      </w:pPr>
      <w:r w:rsidRPr="0018668B">
        <w:rPr>
          <w:noProof/>
          <w:sz w:val="28"/>
          <w:szCs w:val="28"/>
        </w:rPr>
        <w:drawing>
          <wp:inline distT="0" distB="0" distL="0" distR="0" wp14:anchorId="6C591CBD" wp14:editId="22A42C0B">
            <wp:extent cx="6152515" cy="428371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EF" w:rsidRPr="0018668B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</w:p>
    <w:p w:rsidR="00337CEF" w:rsidRPr="00760407" w:rsidRDefault="00760407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</w:pPr>
      <w:r w:rsidRPr="00760407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2</w:t>
      </w:r>
      <w:r w:rsidR="00337CEF" w:rsidRPr="00760407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.</w:t>
      </w:r>
      <w:r w:rsidR="00337CEF" w:rsidRPr="00760407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337CEF" w:rsidRPr="00760407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Разрывание бумаги</w:t>
      </w:r>
    </w:p>
    <w:p w:rsidR="00337CEF" w:rsidRPr="0018668B" w:rsidRDefault="00337CEF" w:rsidP="00B2482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>Дайте малышу несколько листов мягкой цветной бумаги. Он с удовольствием ощупает е</w:t>
      </w:r>
      <w:r w:rsidR="00652836">
        <w:rPr>
          <w:rFonts w:ascii="Times New Roman CYR" w:hAnsi="Times New Roman CYR" w:cs="Times New Roman CYR"/>
          <w:color w:val="414141"/>
          <w:sz w:val="28"/>
          <w:szCs w:val="28"/>
        </w:rPr>
        <w:t>ё,</w:t>
      </w:r>
      <w:r w:rsidR="002B1963">
        <w:rPr>
          <w:rFonts w:ascii="Times New Roman CYR" w:hAnsi="Times New Roman CYR" w:cs="Times New Roman CYR"/>
          <w:color w:val="414141"/>
          <w:sz w:val="28"/>
          <w:szCs w:val="28"/>
        </w:rPr>
        <w:t xml:space="preserve"> </w:t>
      </w: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>начнет вертеть в руках и рвать. Это занятие доставит ему несказанное удовольствие.</w:t>
      </w:r>
      <w:r w:rsidR="00606CAF">
        <w:rPr>
          <w:rFonts w:ascii="Times New Roman CYR" w:hAnsi="Times New Roman CYR" w:cs="Times New Roman CYR"/>
          <w:color w:val="414141"/>
          <w:sz w:val="28"/>
          <w:szCs w:val="28"/>
        </w:rPr>
        <w:t xml:space="preserve"> Затем предложите приклеить кусочки бумаги </w:t>
      </w:r>
      <w:proofErr w:type="spellStart"/>
      <w:proofErr w:type="gramStart"/>
      <w:r w:rsidR="00606CAF">
        <w:rPr>
          <w:rFonts w:ascii="Times New Roman CYR" w:hAnsi="Times New Roman CYR" w:cs="Times New Roman CYR"/>
          <w:color w:val="414141"/>
          <w:sz w:val="28"/>
          <w:szCs w:val="28"/>
        </w:rPr>
        <w:t>сначало</w:t>
      </w:r>
      <w:proofErr w:type="spellEnd"/>
      <w:r w:rsidR="00606CAF">
        <w:rPr>
          <w:rFonts w:ascii="Times New Roman CYR" w:hAnsi="Times New Roman CYR" w:cs="Times New Roman CYR"/>
          <w:color w:val="414141"/>
          <w:sz w:val="28"/>
          <w:szCs w:val="28"/>
        </w:rPr>
        <w:t xml:space="preserve">  хаотично</w:t>
      </w:r>
      <w:proofErr w:type="gramEnd"/>
      <w:r w:rsidR="00606CAF">
        <w:rPr>
          <w:rFonts w:ascii="Times New Roman CYR" w:hAnsi="Times New Roman CYR" w:cs="Times New Roman CYR"/>
          <w:color w:val="414141"/>
          <w:sz w:val="28"/>
          <w:szCs w:val="28"/>
        </w:rPr>
        <w:t>, а потом в</w:t>
      </w:r>
      <w:r w:rsidR="007078BE">
        <w:rPr>
          <w:rFonts w:ascii="Times New Roman CYR" w:hAnsi="Times New Roman CYR" w:cs="Times New Roman CYR"/>
          <w:color w:val="414141"/>
          <w:sz w:val="28"/>
          <w:szCs w:val="28"/>
        </w:rPr>
        <w:t xml:space="preserve"> форме предмета (мячик.</w:t>
      </w:r>
      <w:r w:rsidR="002B1963">
        <w:rPr>
          <w:rFonts w:ascii="Times New Roman CYR" w:hAnsi="Times New Roman CYR" w:cs="Times New Roman CYR"/>
          <w:color w:val="414141"/>
          <w:sz w:val="28"/>
          <w:szCs w:val="28"/>
        </w:rPr>
        <w:t xml:space="preserve"> </w:t>
      </w:r>
      <w:r w:rsidR="007078BE">
        <w:rPr>
          <w:rFonts w:ascii="Times New Roman CYR" w:hAnsi="Times New Roman CYR" w:cs="Times New Roman CYR"/>
          <w:color w:val="414141"/>
          <w:sz w:val="28"/>
          <w:szCs w:val="28"/>
        </w:rPr>
        <w:t>кубик..)</w:t>
      </w:r>
    </w:p>
    <w:p w:rsidR="00337CEF" w:rsidRPr="00606CAF" w:rsidRDefault="00606CA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</w:pPr>
      <w:r w:rsidRPr="00606CAF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3</w:t>
      </w:r>
      <w:r w:rsidR="00337CEF" w:rsidRPr="00606CAF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.</w:t>
      </w:r>
      <w:r w:rsidR="00337CEF" w:rsidRPr="00606CAF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337CEF" w:rsidRPr="00606CAF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Бусы</w:t>
      </w:r>
    </w:p>
    <w:p w:rsidR="00337CEF" w:rsidRPr="0018668B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44444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44444"/>
          <w:sz w:val="28"/>
          <w:szCs w:val="28"/>
        </w:rPr>
        <w:t>Детям нравится перебирать мелкие предметы, что очень полезно.</w:t>
      </w:r>
      <w:r w:rsidR="00606CAF">
        <w:rPr>
          <w:rFonts w:ascii="Times New Roman CYR" w:hAnsi="Times New Roman CYR" w:cs="Times New Roman CYR"/>
          <w:color w:val="444444"/>
          <w:sz w:val="28"/>
          <w:szCs w:val="28"/>
        </w:rPr>
        <w:t xml:space="preserve"> </w:t>
      </w:r>
      <w:proofErr w:type="gramStart"/>
      <w:r w:rsidR="00606CAF">
        <w:rPr>
          <w:rFonts w:ascii="Times New Roman CYR" w:hAnsi="Times New Roman CYR" w:cs="Times New Roman CYR"/>
          <w:color w:val="444444"/>
          <w:sz w:val="28"/>
          <w:szCs w:val="28"/>
        </w:rPr>
        <w:t>Предложите  ребёнку</w:t>
      </w:r>
      <w:proofErr w:type="gramEnd"/>
      <w:r w:rsidR="00606CAF">
        <w:rPr>
          <w:rFonts w:ascii="Times New Roman CYR" w:hAnsi="Times New Roman CYR" w:cs="Times New Roman CYR"/>
          <w:color w:val="444444"/>
          <w:sz w:val="28"/>
          <w:szCs w:val="28"/>
        </w:rPr>
        <w:t xml:space="preserve"> нанизывать бусы разного размера на шнурок или проволоку, перебирать </w:t>
      </w:r>
      <w:r w:rsidRPr="0018668B">
        <w:rPr>
          <w:rFonts w:ascii="Times New Roman CYR" w:hAnsi="Times New Roman CYR" w:cs="Times New Roman CYR"/>
          <w:color w:val="444444"/>
          <w:sz w:val="28"/>
          <w:szCs w:val="28"/>
        </w:rPr>
        <w:t xml:space="preserve"> их пальчиками.</w:t>
      </w:r>
    </w:p>
    <w:p w:rsidR="00AD52DF" w:rsidRDefault="00AD52D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44444"/>
          <w:sz w:val="28"/>
          <w:szCs w:val="28"/>
        </w:rPr>
      </w:pPr>
    </w:p>
    <w:p w:rsidR="00AD52DF" w:rsidRDefault="00AD52D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44444"/>
          <w:sz w:val="28"/>
          <w:szCs w:val="28"/>
        </w:rPr>
      </w:pPr>
    </w:p>
    <w:p w:rsidR="00337CEF" w:rsidRPr="00606CAF" w:rsidRDefault="00606CA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44444"/>
          <w:sz w:val="28"/>
          <w:szCs w:val="28"/>
        </w:rPr>
      </w:pPr>
      <w:r w:rsidRPr="00606CAF">
        <w:rPr>
          <w:rFonts w:ascii="Times New Roman CYR" w:hAnsi="Times New Roman CYR" w:cs="Times New Roman CYR"/>
          <w:b/>
          <w:bCs/>
          <w:color w:val="444444"/>
          <w:sz w:val="28"/>
          <w:szCs w:val="28"/>
        </w:rPr>
        <w:lastRenderedPageBreak/>
        <w:t>4</w:t>
      </w:r>
      <w:r w:rsidR="00337CEF" w:rsidRPr="00606CAF">
        <w:rPr>
          <w:rFonts w:ascii="Times New Roman CYR" w:hAnsi="Times New Roman CYR" w:cs="Times New Roman CYR"/>
          <w:b/>
          <w:bCs/>
          <w:color w:val="444444"/>
          <w:sz w:val="28"/>
          <w:szCs w:val="28"/>
        </w:rPr>
        <w:t>.</w:t>
      </w:r>
      <w:r w:rsidR="00337CEF" w:rsidRPr="00606CAF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337CEF" w:rsidRPr="00606CAF">
        <w:rPr>
          <w:rFonts w:ascii="Times New Roman CYR" w:hAnsi="Times New Roman CYR" w:cs="Times New Roman CYR"/>
          <w:b/>
          <w:bCs/>
          <w:color w:val="444444"/>
          <w:sz w:val="28"/>
          <w:szCs w:val="28"/>
        </w:rPr>
        <w:t>Крупы</w:t>
      </w:r>
    </w:p>
    <w:p w:rsidR="00337CEF" w:rsidRPr="0018668B" w:rsidRDefault="00337CEF" w:rsidP="003360C0">
      <w:pPr>
        <w:jc w:val="center"/>
        <w:rPr>
          <w:sz w:val="28"/>
          <w:szCs w:val="28"/>
        </w:rPr>
      </w:pPr>
      <w:r w:rsidRPr="0018668B">
        <w:rPr>
          <w:noProof/>
          <w:sz w:val="28"/>
          <w:szCs w:val="28"/>
        </w:rPr>
        <w:drawing>
          <wp:inline distT="0" distB="0" distL="0" distR="0" wp14:anchorId="789A25A4" wp14:editId="6059A44A">
            <wp:extent cx="6152515" cy="41141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EF" w:rsidRPr="007078BE" w:rsidRDefault="007078BE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</w:pPr>
      <w:r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5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.</w:t>
      </w:r>
      <w:r w:rsidR="00337CEF" w:rsidRPr="007078BE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Баночки с крупам</w:t>
      </w:r>
      <w:r w:rsidR="00D346A9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и</w:t>
      </w:r>
    </w:p>
    <w:p w:rsidR="00337CEF" w:rsidRPr="0018668B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24242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24242"/>
          <w:sz w:val="28"/>
          <w:szCs w:val="28"/>
        </w:rPr>
        <w:t>Насыпьте в баночки разные крупы и дайте ребенку по очереди опускать руку в каждую из банок. Так он сможет прощупать разные крупинки и брать их пальчиками. Можно усложнить задачу. На глазах ребенка закопайте какой-нибудь маленький предмет в крупу и дайте ему баночку</w:t>
      </w:r>
      <w:r w:rsidR="00D346A9" w:rsidRPr="0018668B">
        <w:rPr>
          <w:rFonts w:ascii="Times New Roman CYR" w:hAnsi="Times New Roman CYR" w:cs="Times New Roman CYR"/>
          <w:color w:val="424242"/>
          <w:sz w:val="28"/>
          <w:szCs w:val="28"/>
        </w:rPr>
        <w:t>.</w:t>
      </w:r>
      <w:r w:rsidRPr="0018668B">
        <w:rPr>
          <w:rFonts w:ascii="Times New Roman CYR" w:hAnsi="Times New Roman CYR" w:cs="Times New Roman CYR"/>
          <w:color w:val="424242"/>
          <w:sz w:val="28"/>
          <w:szCs w:val="28"/>
        </w:rPr>
        <w:t xml:space="preserve"> Пусть попробует найти этот предмет.</w:t>
      </w:r>
    </w:p>
    <w:p w:rsidR="00337CEF" w:rsidRPr="007078BE" w:rsidRDefault="007078BE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</w:pPr>
      <w:r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6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.</w:t>
      </w:r>
      <w:r w:rsidR="00337CEF" w:rsidRPr="007078BE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Рисование на песке</w:t>
      </w:r>
    </w:p>
    <w:p w:rsidR="00337CEF" w:rsidRPr="0018668B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24242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24242"/>
          <w:sz w:val="28"/>
          <w:szCs w:val="28"/>
        </w:rPr>
        <w:t>Насыпьте на поднос песок. Возьмите пальчик ребенка в свою руку и проведите им по песку. Начать можно с простых фигур - линий, прямоу</w:t>
      </w:r>
      <w:r w:rsidR="00D346A9" w:rsidRPr="0018668B">
        <w:rPr>
          <w:rFonts w:ascii="Times New Roman CYR" w:hAnsi="Times New Roman CYR" w:cs="Times New Roman CYR"/>
          <w:color w:val="424242"/>
          <w:sz w:val="28"/>
          <w:szCs w:val="28"/>
        </w:rPr>
        <w:t>гольника</w:t>
      </w:r>
      <w:r w:rsidRPr="0018668B">
        <w:rPr>
          <w:rFonts w:ascii="Times New Roman CYR" w:hAnsi="Times New Roman CYR" w:cs="Times New Roman CYR"/>
          <w:color w:val="424242"/>
          <w:sz w:val="28"/>
          <w:szCs w:val="28"/>
        </w:rPr>
        <w:t>. крута, постепенно усложняя задание.</w:t>
      </w:r>
    </w:p>
    <w:p w:rsidR="00337CEF" w:rsidRPr="007078BE" w:rsidRDefault="007078BE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</w:pPr>
      <w:r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7.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За</w:t>
      </w:r>
      <w:r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кру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чивание крышек</w:t>
      </w:r>
    </w:p>
    <w:p w:rsidR="007078BE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24242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24242"/>
          <w:sz w:val="28"/>
          <w:szCs w:val="28"/>
        </w:rPr>
        <w:t>Такое простое занятие, как за</w:t>
      </w:r>
      <w:r w:rsidR="007078BE">
        <w:rPr>
          <w:rFonts w:ascii="Times New Roman CYR" w:hAnsi="Times New Roman CYR" w:cs="Times New Roman CYR"/>
          <w:color w:val="424242"/>
          <w:sz w:val="28"/>
          <w:szCs w:val="28"/>
        </w:rPr>
        <w:t>кру</w:t>
      </w:r>
      <w:r w:rsidRPr="0018668B">
        <w:rPr>
          <w:rFonts w:ascii="Times New Roman CYR" w:hAnsi="Times New Roman CYR" w:cs="Times New Roman CYR"/>
          <w:color w:val="424242"/>
          <w:sz w:val="28"/>
          <w:szCs w:val="28"/>
        </w:rPr>
        <w:t xml:space="preserve">чивание и раскручивание крышек банок, бутылок, пузырьков развивает ловкость пальчиков. </w:t>
      </w:r>
    </w:p>
    <w:p w:rsidR="00AD52DF" w:rsidRDefault="007078BE" w:rsidP="00AD52D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8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.</w:t>
      </w:r>
      <w:r w:rsidR="00337CEF" w:rsidRPr="007078BE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337CEF" w:rsidRPr="007078BE"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  <w:t>Застегивание, расстегивание и шнуровка</w:t>
      </w:r>
      <w:r w:rsidR="00AD52DF" w:rsidRPr="00AD52DF">
        <w:rPr>
          <w:rFonts w:ascii="Times New Roman CYR" w:hAnsi="Times New Roman CYR" w:cs="Times New Roman CYR"/>
          <w:color w:val="414141"/>
          <w:sz w:val="28"/>
          <w:szCs w:val="28"/>
        </w:rPr>
        <w:t xml:space="preserve"> </w:t>
      </w:r>
    </w:p>
    <w:p w:rsidR="00AD52DF" w:rsidRPr="0018668B" w:rsidRDefault="00AD52DF" w:rsidP="00AD52D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>Для этого упражнения не потребуется никаких дополнительных игрушек.</w:t>
      </w:r>
    </w:p>
    <w:p w:rsidR="00AD52DF" w:rsidRPr="0018668B" w:rsidRDefault="00AD52DF" w:rsidP="00AD52D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>Постепенно включайте ребенка в процесс одевания. Пусть сам застегивает и расстегивает себе пуговицы и молнии. Это не только разовьет движения рук, но и приучит ребенка к самостоятельности. Еще дайте ребенку какой-нибудь ненужный ботинок со шнуровкой, который станет прекрасным тренажером для рук.</w:t>
      </w:r>
    </w:p>
    <w:p w:rsidR="00337CEF" w:rsidRPr="007078BE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24242"/>
          <w:sz w:val="28"/>
          <w:szCs w:val="28"/>
        </w:rPr>
      </w:pPr>
    </w:p>
    <w:p w:rsidR="00337CEF" w:rsidRPr="0018668B" w:rsidRDefault="00337CEF" w:rsidP="003360C0">
      <w:pPr>
        <w:jc w:val="center"/>
        <w:rPr>
          <w:sz w:val="28"/>
          <w:szCs w:val="28"/>
        </w:rPr>
      </w:pPr>
      <w:r w:rsidRPr="0018668B">
        <w:rPr>
          <w:noProof/>
          <w:sz w:val="28"/>
          <w:szCs w:val="28"/>
        </w:rPr>
        <w:lastRenderedPageBreak/>
        <w:drawing>
          <wp:inline distT="0" distB="0" distL="0" distR="0" wp14:anchorId="331CB22E" wp14:editId="7C40543D">
            <wp:extent cx="46863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EF" w:rsidRPr="007078BE" w:rsidRDefault="007078BE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</w:pPr>
      <w:r w:rsidRPr="007078BE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9</w:t>
      </w:r>
      <w:r w:rsidR="00337CEF" w:rsidRPr="007078BE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.</w:t>
      </w:r>
      <w:r w:rsidR="00337CEF" w:rsidRPr="007078BE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337CEF" w:rsidRPr="007078BE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Лепка</w:t>
      </w:r>
    </w:p>
    <w:p w:rsidR="00337CEF" w:rsidRPr="0018668B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Лепка подходит для детей </w:t>
      </w:r>
      <w:r w:rsidR="007078BE">
        <w:rPr>
          <w:rFonts w:ascii="Times New Roman CYR" w:hAnsi="Times New Roman CYR" w:cs="Times New Roman CYR"/>
          <w:color w:val="414141"/>
          <w:sz w:val="28"/>
          <w:szCs w:val="28"/>
        </w:rPr>
        <w:t>любого</w:t>
      </w: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 возраста. Для </w:t>
      </w:r>
      <w:r w:rsidR="007078BE">
        <w:rPr>
          <w:rFonts w:ascii="Times New Roman CYR" w:hAnsi="Times New Roman CYR" w:cs="Times New Roman CYR"/>
          <w:color w:val="414141"/>
          <w:sz w:val="28"/>
          <w:szCs w:val="28"/>
        </w:rPr>
        <w:t xml:space="preserve">этого можно </w:t>
      </w:r>
      <w:proofErr w:type="gramStart"/>
      <w:r w:rsidR="007078BE">
        <w:rPr>
          <w:rFonts w:ascii="Times New Roman CYR" w:hAnsi="Times New Roman CYR" w:cs="Times New Roman CYR"/>
          <w:color w:val="414141"/>
          <w:sz w:val="28"/>
          <w:szCs w:val="28"/>
        </w:rPr>
        <w:t xml:space="preserve">использовать </w:t>
      </w: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 пластилин</w:t>
      </w:r>
      <w:proofErr w:type="gramEnd"/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>, глин</w:t>
      </w:r>
      <w:r w:rsidR="007078BE">
        <w:rPr>
          <w:rFonts w:ascii="Times New Roman CYR" w:hAnsi="Times New Roman CYR" w:cs="Times New Roman CYR"/>
          <w:color w:val="414141"/>
          <w:sz w:val="28"/>
          <w:szCs w:val="28"/>
        </w:rPr>
        <w:t>у,</w:t>
      </w: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 тесто. Когда собираетесь что-то испечь, обязательно позовите с собой ребенка. Ему очень понравится мять и раскатывать тесто. К тому</w:t>
      </w:r>
      <w:r w:rsidRPr="0018668B">
        <w:rPr>
          <w:rFonts w:ascii="Times New Roman" w:hAnsi="Times New Roman" w:cs="Times New Roman"/>
          <w:color w:val="414141"/>
          <w:sz w:val="28"/>
          <w:szCs w:val="28"/>
        </w:rPr>
        <w:t xml:space="preserve"> </w:t>
      </w: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>же он будет горд, что помогает маме.</w:t>
      </w:r>
    </w:p>
    <w:p w:rsidR="00337CEF" w:rsidRPr="007078BE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</w:pPr>
      <w:r w:rsidRPr="007078BE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1</w:t>
      </w:r>
      <w:r w:rsidR="007078BE" w:rsidRPr="007078BE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0</w:t>
      </w:r>
      <w:r w:rsidRPr="007078BE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.</w:t>
      </w:r>
      <w:r w:rsidRPr="007078BE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7078BE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Рисование и раскрашивание</w:t>
      </w:r>
    </w:p>
    <w:p w:rsidR="007078BE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Очень полезно обводить контур картинок, состоящий из пунктирных линий, а также раскрашивать объекты различной формы. </w:t>
      </w:r>
    </w:p>
    <w:p w:rsidR="00337CEF" w:rsidRPr="004A6132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</w:pPr>
      <w:r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1</w:t>
      </w:r>
      <w:r w:rsidR="007078BE"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1</w:t>
      </w:r>
      <w:r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.</w:t>
      </w:r>
      <w:r w:rsidRPr="004A6132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 xml:space="preserve">Собирание мозаик и </w:t>
      </w:r>
      <w:proofErr w:type="spellStart"/>
      <w:r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пазлов</w:t>
      </w:r>
      <w:proofErr w:type="spellEnd"/>
    </w:p>
    <w:p w:rsidR="004A6132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Для детей до 3 лет выбирают пазлы и мозаики с крупными частями. </w:t>
      </w:r>
    </w:p>
    <w:p w:rsidR="00337CEF" w:rsidRPr="004A6132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</w:pPr>
      <w:r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1</w:t>
      </w:r>
      <w:r w:rsidR="004A6132"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2</w:t>
      </w:r>
      <w:r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.</w:t>
      </w:r>
      <w:r w:rsidRPr="004A6132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Вырез</w:t>
      </w:r>
      <w:r w:rsidR="004A6132">
        <w:rPr>
          <w:rFonts w:ascii="Times New Roman CYR" w:hAnsi="Times New Roman CYR" w:cs="Times New Roman CYR"/>
          <w:b/>
          <w:bCs/>
          <w:color w:val="414141"/>
          <w:sz w:val="28"/>
          <w:szCs w:val="28"/>
        </w:rPr>
        <w:t>ывание ножницами</w:t>
      </w:r>
    </w:p>
    <w:p w:rsidR="00337CEF" w:rsidRPr="0018668B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414141"/>
          <w:sz w:val="28"/>
          <w:szCs w:val="28"/>
        </w:rPr>
      </w:pP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Купите малышу детские ножницы, клей-карандаш, цветную бумагу и </w:t>
      </w:r>
      <w:proofErr w:type="gramStart"/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>картон</w:t>
      </w:r>
      <w:r w:rsidR="004A6132">
        <w:rPr>
          <w:rFonts w:ascii="Times New Roman CYR" w:hAnsi="Times New Roman CYR" w:cs="Times New Roman CYR"/>
          <w:color w:val="414141"/>
          <w:sz w:val="28"/>
          <w:szCs w:val="28"/>
        </w:rPr>
        <w:t>,  (</w:t>
      </w:r>
      <w:proofErr w:type="gramEnd"/>
      <w:r w:rsidR="004A6132">
        <w:rPr>
          <w:rFonts w:ascii="Times New Roman CYR" w:hAnsi="Times New Roman CYR" w:cs="Times New Roman CYR"/>
          <w:color w:val="414141"/>
          <w:sz w:val="28"/>
          <w:szCs w:val="28"/>
        </w:rPr>
        <w:t>можно использовать старые открытки и журналы).</w:t>
      </w: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 Научите его мастерить. Вырезайте картинки, приклеивайте их. Это не только разовьет мелкую </w:t>
      </w:r>
      <w:r w:rsidR="00460341" w:rsidRPr="0018668B">
        <w:rPr>
          <w:rFonts w:ascii="Times New Roman CYR" w:hAnsi="Times New Roman CYR" w:cs="Times New Roman CYR"/>
          <w:color w:val="414141"/>
          <w:sz w:val="28"/>
          <w:szCs w:val="28"/>
        </w:rPr>
        <w:t>моторику,</w:t>
      </w:r>
      <w:r w:rsidRPr="0018668B">
        <w:rPr>
          <w:rFonts w:ascii="Times New Roman CYR" w:hAnsi="Times New Roman CYR" w:cs="Times New Roman CYR"/>
          <w:color w:val="414141"/>
          <w:sz w:val="28"/>
          <w:szCs w:val="28"/>
        </w:rPr>
        <w:t xml:space="preserve"> но и пространственное воображение и творческое мышление.</w:t>
      </w:r>
    </w:p>
    <w:p w:rsidR="00337CEF" w:rsidRPr="0018668B" w:rsidRDefault="00337CEF" w:rsidP="003360C0">
      <w:pPr>
        <w:jc w:val="center"/>
        <w:rPr>
          <w:sz w:val="28"/>
          <w:szCs w:val="28"/>
        </w:rPr>
      </w:pPr>
    </w:p>
    <w:p w:rsidR="00337CEF" w:rsidRPr="002B1963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71F27"/>
          <w:sz w:val="28"/>
          <w:szCs w:val="28"/>
        </w:rPr>
      </w:pPr>
      <w:r w:rsidRPr="002B1963">
        <w:rPr>
          <w:rFonts w:ascii="Times New Roman" w:hAnsi="Times New Roman" w:cs="Times New Roman"/>
          <w:color w:val="A71F27"/>
          <w:sz w:val="28"/>
          <w:szCs w:val="28"/>
        </w:rPr>
        <w:t>Однако стоит запомнить одну простую вещь. Игры для развития мелкой моторики должны проводиться под наблюдением взрослых. Иначе ребенок может проглотить какую-нибудь мелкую деталь или подавиться ей. Играть в игры и выполнять упражнения, развивающие мелкую моторику, нужно систематически.</w:t>
      </w:r>
    </w:p>
    <w:p w:rsidR="00337CEF" w:rsidRPr="002B1963" w:rsidRDefault="00337CEF" w:rsidP="00337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71F27"/>
          <w:sz w:val="28"/>
          <w:szCs w:val="28"/>
        </w:rPr>
      </w:pPr>
      <w:r w:rsidRPr="002B1963">
        <w:rPr>
          <w:rFonts w:ascii="Times New Roman" w:hAnsi="Times New Roman" w:cs="Times New Roman"/>
          <w:color w:val="A71F27"/>
          <w:sz w:val="28"/>
          <w:szCs w:val="28"/>
        </w:rPr>
        <w:t>Занимайтесь с ребенком каждый день и скоро заметите, что движения вашего малыша с каждым разом становятся все более четкими и скоординированными!</w:t>
      </w:r>
    </w:p>
    <w:p w:rsidR="00193787" w:rsidRDefault="00193787" w:rsidP="00193787">
      <w:pPr>
        <w:pStyle w:val="a7"/>
      </w:pPr>
    </w:p>
    <w:p w:rsidR="00193787" w:rsidRDefault="00193787" w:rsidP="00AD52DF">
      <w:pPr>
        <w:pStyle w:val="a7"/>
        <w:jc w:val="center"/>
      </w:pPr>
    </w:p>
    <w:p w:rsidR="00B560F2" w:rsidRDefault="00B560F2" w:rsidP="00AD52DF">
      <w:pPr>
        <w:pStyle w:val="a7"/>
        <w:jc w:val="center"/>
      </w:pPr>
    </w:p>
    <w:p w:rsidR="00193787" w:rsidRDefault="00193787" w:rsidP="00193787">
      <w:pPr>
        <w:pStyle w:val="a7"/>
      </w:pPr>
    </w:p>
    <w:p w:rsidR="00193787" w:rsidRPr="00B560F2" w:rsidRDefault="00193787" w:rsidP="00193787">
      <w:pPr>
        <w:pStyle w:val="a7"/>
        <w:jc w:val="center"/>
        <w:rPr>
          <w:sz w:val="20"/>
          <w:szCs w:val="20"/>
        </w:rPr>
      </w:pPr>
      <w:r w:rsidRPr="00B560F2">
        <w:rPr>
          <w:sz w:val="20"/>
          <w:szCs w:val="20"/>
        </w:rPr>
        <w:t>По материалам интернет-ресурсов</w:t>
      </w:r>
    </w:p>
    <w:p w:rsidR="00193787" w:rsidRPr="00B560F2" w:rsidRDefault="00193787" w:rsidP="00193787">
      <w:pPr>
        <w:pStyle w:val="a7"/>
        <w:jc w:val="center"/>
        <w:rPr>
          <w:sz w:val="20"/>
          <w:szCs w:val="20"/>
        </w:rPr>
      </w:pPr>
      <w:r w:rsidRPr="00B560F2">
        <w:rPr>
          <w:sz w:val="20"/>
          <w:szCs w:val="20"/>
        </w:rPr>
        <w:t xml:space="preserve">Подготовила: </w:t>
      </w:r>
      <w:bookmarkStart w:id="0" w:name="_Hlk157269199"/>
      <w:r w:rsidRPr="00B560F2">
        <w:rPr>
          <w:sz w:val="20"/>
          <w:szCs w:val="20"/>
        </w:rPr>
        <w:t>воспитатель МДОУ «Детский сад №95»</w:t>
      </w:r>
      <w:bookmarkEnd w:id="0"/>
    </w:p>
    <w:p w:rsidR="00193787" w:rsidRPr="00B560F2" w:rsidRDefault="00193787" w:rsidP="00193787">
      <w:pPr>
        <w:pStyle w:val="a7"/>
        <w:jc w:val="center"/>
        <w:rPr>
          <w:sz w:val="20"/>
          <w:szCs w:val="20"/>
        </w:rPr>
      </w:pPr>
      <w:r w:rsidRPr="00B560F2">
        <w:rPr>
          <w:sz w:val="20"/>
          <w:szCs w:val="20"/>
        </w:rPr>
        <w:t>Закациоло Т.В.</w:t>
      </w:r>
    </w:p>
    <w:p w:rsidR="00193787" w:rsidRPr="00B560F2" w:rsidRDefault="00193787" w:rsidP="00193787">
      <w:pPr>
        <w:pStyle w:val="a7"/>
        <w:jc w:val="center"/>
        <w:rPr>
          <w:rFonts w:ascii="Times New Roman" w:hAnsi="Times New Roman" w:cs="Times New Roman"/>
          <w:color w:val="A71F27"/>
          <w:sz w:val="24"/>
          <w:szCs w:val="24"/>
        </w:rPr>
      </w:pPr>
      <w:r w:rsidRPr="00B560F2">
        <w:rPr>
          <w:sz w:val="20"/>
          <w:szCs w:val="20"/>
        </w:rPr>
        <w:t>Ярославль 2024</w:t>
      </w:r>
      <w:bookmarkStart w:id="1" w:name="_GoBack"/>
      <w:bookmarkEnd w:id="1"/>
    </w:p>
    <w:sectPr w:rsidR="00193787" w:rsidRPr="00B560F2" w:rsidSect="00B2482B">
      <w:footerReference w:type="default" r:id="rId10"/>
      <w:pgSz w:w="12240" w:h="15840"/>
      <w:pgMar w:top="567" w:right="850" w:bottom="568" w:left="1701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CCA" w:rsidRDefault="009A0CCA" w:rsidP="003360C0">
      <w:pPr>
        <w:spacing w:after="0" w:line="240" w:lineRule="auto"/>
      </w:pPr>
      <w:r>
        <w:separator/>
      </w:r>
    </w:p>
  </w:endnote>
  <w:endnote w:type="continuationSeparator" w:id="0">
    <w:p w:rsidR="009A0CCA" w:rsidRDefault="009A0CCA" w:rsidP="00336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0C0" w:rsidRDefault="003360C0">
    <w:pPr>
      <w:pStyle w:val="a5"/>
      <w:jc w:val="right"/>
    </w:pPr>
  </w:p>
  <w:p w:rsidR="003360C0" w:rsidRDefault="003360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CCA" w:rsidRDefault="009A0CCA" w:rsidP="003360C0">
      <w:pPr>
        <w:spacing w:after="0" w:line="240" w:lineRule="auto"/>
      </w:pPr>
      <w:r>
        <w:separator/>
      </w:r>
    </w:p>
  </w:footnote>
  <w:footnote w:type="continuationSeparator" w:id="0">
    <w:p w:rsidR="009A0CCA" w:rsidRDefault="009A0CCA" w:rsidP="00336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EF"/>
    <w:rsid w:val="00094E3D"/>
    <w:rsid w:val="0018668B"/>
    <w:rsid w:val="00193787"/>
    <w:rsid w:val="002B1963"/>
    <w:rsid w:val="002D5D9F"/>
    <w:rsid w:val="003360C0"/>
    <w:rsid w:val="00337CEF"/>
    <w:rsid w:val="00460341"/>
    <w:rsid w:val="004A6132"/>
    <w:rsid w:val="00606CAF"/>
    <w:rsid w:val="00624607"/>
    <w:rsid w:val="00652836"/>
    <w:rsid w:val="00693505"/>
    <w:rsid w:val="007078BE"/>
    <w:rsid w:val="00760407"/>
    <w:rsid w:val="007E019C"/>
    <w:rsid w:val="009A0CCA"/>
    <w:rsid w:val="00A613BE"/>
    <w:rsid w:val="00AD52DF"/>
    <w:rsid w:val="00AE7089"/>
    <w:rsid w:val="00B2482B"/>
    <w:rsid w:val="00B560F2"/>
    <w:rsid w:val="00C21BED"/>
    <w:rsid w:val="00C467EA"/>
    <w:rsid w:val="00D346A9"/>
    <w:rsid w:val="00D4018E"/>
    <w:rsid w:val="00F1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42561"/>
  <w15:chartTrackingRefBased/>
  <w15:docId w15:val="{977A62EC-29A4-461F-95D2-84E0370F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6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60C0"/>
  </w:style>
  <w:style w:type="paragraph" w:styleId="a5">
    <w:name w:val="footer"/>
    <w:basedOn w:val="a"/>
    <w:link w:val="a6"/>
    <w:uiPriority w:val="99"/>
    <w:unhideWhenUsed/>
    <w:rsid w:val="00336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60C0"/>
  </w:style>
  <w:style w:type="paragraph" w:styleId="a7">
    <w:name w:val="No Spacing"/>
    <w:uiPriority w:val="1"/>
    <w:qFormat/>
    <w:rsid w:val="001937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21</cp:revision>
  <dcterms:created xsi:type="dcterms:W3CDTF">2024-01-27T13:15:00Z</dcterms:created>
  <dcterms:modified xsi:type="dcterms:W3CDTF">2024-01-27T14:40:00Z</dcterms:modified>
</cp:coreProperties>
</file>