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EB" w:rsidRDefault="00176EEB" w:rsidP="00DE1733">
      <w:pPr>
        <w:ind w:left="284" w:firstLine="283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-720090</wp:posOffset>
            </wp:positionV>
            <wp:extent cx="7644130" cy="11320780"/>
            <wp:effectExtent l="19050" t="0" r="0" b="0"/>
            <wp:wrapNone/>
            <wp:docPr id="1" name="Рисунок 3" descr="C:\Users\Admin\Downloads\47d658e615b5148304949dad38441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47d658e615b5148304949dad3844125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30" cy="1132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EEB" w:rsidRDefault="00176EEB" w:rsidP="00DE1733">
      <w:pPr>
        <w:ind w:left="284" w:firstLine="283"/>
        <w:rPr>
          <w:noProof/>
        </w:rPr>
      </w:pPr>
    </w:p>
    <w:p w:rsidR="00DE1733" w:rsidRPr="00176EEB" w:rsidRDefault="00176EEB" w:rsidP="00176EEB">
      <w:pPr>
        <w:ind w:left="284" w:firstLine="283"/>
        <w:jc w:val="center"/>
        <w:rPr>
          <w:noProof/>
          <w:color w:val="C0504D" w:themeColor="accent2"/>
        </w:rPr>
      </w:pPr>
      <w:r w:rsidRPr="00176EEB">
        <w:rPr>
          <w:noProof/>
          <w:color w:val="C0504D" w:themeColor="accent2"/>
        </w:rPr>
        <w:t>МДОУ «Детский сад №95»</w:t>
      </w:r>
    </w:p>
    <w:p w:rsidR="00DE1733" w:rsidRDefault="00DE1733" w:rsidP="00DE1733">
      <w:pPr>
        <w:ind w:left="284" w:firstLine="283"/>
        <w:rPr>
          <w:noProof/>
        </w:rPr>
      </w:pPr>
    </w:p>
    <w:p w:rsidR="00DE1733" w:rsidRDefault="00DE1733" w:rsidP="00DE1733">
      <w:pPr>
        <w:ind w:left="284" w:firstLine="283"/>
        <w:rPr>
          <w:noProof/>
        </w:rPr>
      </w:pPr>
    </w:p>
    <w:p w:rsidR="00DE1733" w:rsidRPr="00DE1733" w:rsidRDefault="00DE1733" w:rsidP="00176EEB">
      <w:pPr>
        <w:ind w:left="1416"/>
        <w:rPr>
          <w:rFonts w:ascii="Times New Roman" w:hAnsi="Times New Roman" w:cs="Times New Roman"/>
          <w:i/>
          <w:noProof/>
          <w:color w:val="C0504D" w:themeColor="accent2"/>
          <w:sz w:val="72"/>
          <w:szCs w:val="72"/>
        </w:rPr>
      </w:pPr>
      <w:r w:rsidRPr="00DE1733">
        <w:rPr>
          <w:rFonts w:ascii="Times New Roman" w:hAnsi="Times New Roman" w:cs="Times New Roman"/>
          <w:i/>
          <w:noProof/>
          <w:color w:val="C0504D" w:themeColor="accent2"/>
          <w:sz w:val="72"/>
          <w:szCs w:val="72"/>
        </w:rPr>
        <w:t>Консультация для родителей</w:t>
      </w:r>
    </w:p>
    <w:p w:rsidR="00DE1733" w:rsidRDefault="00DE1733" w:rsidP="00DE1733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96"/>
          <w:szCs w:val="96"/>
        </w:rPr>
      </w:pPr>
      <w:r w:rsidRPr="00DE1733">
        <w:rPr>
          <w:rFonts w:ascii="Times New Roman" w:hAnsi="Times New Roman" w:cs="Times New Roman"/>
          <w:b/>
          <w:noProof/>
          <w:color w:val="C0504D" w:themeColor="accent2"/>
          <w:sz w:val="96"/>
          <w:szCs w:val="96"/>
        </w:rPr>
        <w:t>«Как научить ребенка правильному поведению при пожаре»</w:t>
      </w:r>
    </w:p>
    <w:p w:rsidR="00176EEB" w:rsidRDefault="00176EEB" w:rsidP="00DE1733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176EEB" w:rsidRDefault="00176EEB" w:rsidP="00DE1733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176EEB" w:rsidRDefault="00176EEB" w:rsidP="00DE1733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176EEB" w:rsidRDefault="00176EEB" w:rsidP="00DE1733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176EEB" w:rsidRDefault="00176EEB" w:rsidP="00DE1733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</w:p>
    <w:p w:rsidR="00DE1733" w:rsidRPr="00176EEB" w:rsidRDefault="00176EEB" w:rsidP="00176EEB">
      <w:pPr>
        <w:ind w:left="284" w:firstLine="850"/>
        <w:jc w:val="center"/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4"/>
          <w:szCs w:val="24"/>
        </w:rPr>
        <w:t>Ярославль 2023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     </w:t>
      </w:r>
      <w:r w:rsidRPr="00DE173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t>Основы воспитания детей закладываются в дошкольном возрасте</w:t>
      </w:r>
      <w:r w:rsidRPr="009776CC">
        <w:rPr>
          <w:rFonts w:ascii="Times New Roman" w:eastAsia="Times New Roman" w:hAnsi="Times New Roman" w:cs="Times New Roman"/>
          <w:color w:val="C0504D" w:themeColor="accent2"/>
          <w:sz w:val="32"/>
          <w:szCs w:val="32"/>
        </w:rPr>
        <w:t>.</w:t>
      </w:r>
      <w:r w:rsidRPr="009776CC">
        <w:rPr>
          <w:rFonts w:ascii="Times New Roman" w:eastAsia="Times New Roman" w:hAnsi="Times New Roman" w:cs="Times New Roman"/>
          <w:color w:val="000080"/>
          <w:sz w:val="32"/>
          <w:szCs w:val="32"/>
        </w:rPr>
        <w:t xml:space="preserve"> П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     Поэтому родителям следует самостоятельно научить своих детей действовать в сложной ситуации.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E173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t>     На первом же этапе детского любопытства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6B77F1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173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t>   В возрасте от трёх до шести лет</w:t>
      </w:r>
      <w:r w:rsidRPr="009776CC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  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    К семи годам</w:t>
      </w:r>
      <w:r w:rsidRPr="009776CC">
        <w:rPr>
          <w:rFonts w:ascii="Times New Roman" w:eastAsia="Times New Roman" w:hAnsi="Times New Roman" w:cs="Times New Roman"/>
          <w:color w:val="000080"/>
          <w:sz w:val="32"/>
          <w:szCs w:val="32"/>
        </w:rPr>
        <w:t> 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977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«Я сам»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    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DE1733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</w:pPr>
    </w:p>
    <w:p w:rsidR="00176EEB" w:rsidRDefault="00176EEB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</w:pP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DE1733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</w:rPr>
        <w:lastRenderedPageBreak/>
        <w:t>Реакция детей во время пожара</w:t>
      </w:r>
      <w:r w:rsidRPr="009776C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</w:rPr>
        <w:t>:</w:t>
      </w:r>
    </w:p>
    <w:p w:rsidR="00DE1733" w:rsidRPr="009776CC" w:rsidRDefault="00DE1733" w:rsidP="00DE1733">
      <w:pPr>
        <w:numPr>
          <w:ilvl w:val="0"/>
          <w:numId w:val="1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DE1733" w:rsidRPr="009776CC" w:rsidRDefault="00DE1733" w:rsidP="00DE1733">
      <w:pPr>
        <w:numPr>
          <w:ilvl w:val="0"/>
          <w:numId w:val="1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DE1733" w:rsidRPr="009776CC" w:rsidRDefault="00DE1733" w:rsidP="00DE1733">
      <w:pPr>
        <w:numPr>
          <w:ilvl w:val="0"/>
          <w:numId w:val="1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   </w:t>
      </w:r>
      <w:r w:rsidRPr="009776CC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    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DE1733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1733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1733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1733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1733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C0504D" w:themeColor="accent2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C0504D" w:themeColor="accent2"/>
          <w:sz w:val="32"/>
          <w:szCs w:val="32"/>
        </w:rPr>
        <w:lastRenderedPageBreak/>
        <w:t>Ребенок должен знать, что если он видит пламя, то нужно:</w:t>
      </w:r>
    </w:p>
    <w:p w:rsidR="00DE1733" w:rsidRPr="009776CC" w:rsidRDefault="00DE1733" w:rsidP="00DE1733">
      <w:pPr>
        <w:numPr>
          <w:ilvl w:val="0"/>
          <w:numId w:val="2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DE1733" w:rsidRPr="009776CC" w:rsidRDefault="00DE1733" w:rsidP="00DE1733">
      <w:pPr>
        <w:numPr>
          <w:ilvl w:val="0"/>
          <w:numId w:val="2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DE1733" w:rsidRPr="009776CC" w:rsidRDefault="00DE1733" w:rsidP="00DE1733">
      <w:pPr>
        <w:numPr>
          <w:ilvl w:val="0"/>
          <w:numId w:val="2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не тушить огонь в квартире самостоятельно;</w:t>
      </w:r>
    </w:p>
    <w:p w:rsidR="00DE1733" w:rsidRPr="009776CC" w:rsidRDefault="00DE1733" w:rsidP="00DE1733">
      <w:pPr>
        <w:numPr>
          <w:ilvl w:val="0"/>
          <w:numId w:val="2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выходить из горящей квартиры через дверь или окно, при условии, что этаж невысокий и окно свободно открывается;</w:t>
      </w:r>
    </w:p>
    <w:p w:rsidR="00DE1733" w:rsidRPr="009776CC" w:rsidRDefault="00DE1733" w:rsidP="00DE1733">
      <w:pPr>
        <w:numPr>
          <w:ilvl w:val="0"/>
          <w:numId w:val="2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ни в коем случае не пользоваться лифтом, а спускаться по лестнице;</w:t>
      </w:r>
    </w:p>
    <w:p w:rsidR="00DE1733" w:rsidRPr="009776CC" w:rsidRDefault="00DE1733" w:rsidP="00DE1733">
      <w:pPr>
        <w:numPr>
          <w:ilvl w:val="0"/>
          <w:numId w:val="2"/>
        </w:numPr>
        <w:shd w:val="clear" w:color="auto" w:fill="FFFFFF"/>
        <w:spacing w:after="294" w:line="240" w:lineRule="auto"/>
        <w:ind w:left="-709" w:right="-993" w:firstLine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квартира заперта, прятаться от огня в ванной комнате, следить, чтобы дым не проникал в вентиляцию;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color w:val="000000"/>
          <w:sz w:val="32"/>
          <w:szCs w:val="32"/>
        </w:rPr>
        <w:t>   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 .</w:t>
      </w:r>
    </w:p>
    <w:p w:rsidR="00DE1733" w:rsidRPr="009776CC" w:rsidRDefault="00DE1733" w:rsidP="00DE1733">
      <w:pPr>
        <w:shd w:val="clear" w:color="auto" w:fill="FFFFFF"/>
        <w:spacing w:before="294" w:after="353" w:line="240" w:lineRule="auto"/>
        <w:ind w:left="-709" w:right="-993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776CC">
        <w:rPr>
          <w:rFonts w:ascii="Times New Roman" w:eastAsia="Times New Roman" w:hAnsi="Times New Roman" w:cs="Times New Roman"/>
          <w:b/>
          <w:bCs/>
          <w:color w:val="B22222"/>
          <w:sz w:val="32"/>
          <w:szCs w:val="32"/>
        </w:rPr>
        <w:t>Используйте эти советы при беседе с детьми, для профилактики пожарной безопасности.</w:t>
      </w:r>
    </w:p>
    <w:p w:rsidR="00DE1733" w:rsidRPr="009776CC" w:rsidRDefault="00DE1733" w:rsidP="00DE1733">
      <w:pPr>
        <w:ind w:left="-709" w:right="-993"/>
        <w:rPr>
          <w:rFonts w:ascii="Times New Roman" w:hAnsi="Times New Roman" w:cs="Times New Roman"/>
          <w:sz w:val="32"/>
          <w:szCs w:val="32"/>
        </w:rPr>
      </w:pPr>
    </w:p>
    <w:p w:rsidR="00DE1733" w:rsidRDefault="00DE1733" w:rsidP="00DE1733">
      <w:pPr>
        <w:ind w:left="-709" w:right="-993"/>
        <w:rPr>
          <w:noProof/>
        </w:rPr>
      </w:pPr>
    </w:p>
    <w:p w:rsidR="00DE1733" w:rsidRDefault="00DE1733" w:rsidP="00DE1733">
      <w:pPr>
        <w:ind w:left="-709" w:right="-993"/>
        <w:rPr>
          <w:noProof/>
        </w:rPr>
      </w:pPr>
    </w:p>
    <w:p w:rsidR="00DE1733" w:rsidRDefault="00DE1733" w:rsidP="00DE1733">
      <w:pPr>
        <w:ind w:left="-709" w:right="-993"/>
        <w:rPr>
          <w:noProof/>
        </w:rPr>
      </w:pPr>
    </w:p>
    <w:p w:rsidR="00DE1733" w:rsidRDefault="00DE1733" w:rsidP="00DE1733">
      <w:pPr>
        <w:ind w:left="-709" w:right="-993"/>
        <w:rPr>
          <w:noProof/>
        </w:rPr>
      </w:pPr>
    </w:p>
    <w:p w:rsidR="00DE1733" w:rsidRDefault="00DE1733" w:rsidP="00DE1733">
      <w:pPr>
        <w:ind w:left="-709" w:right="-993"/>
        <w:rPr>
          <w:noProof/>
        </w:rPr>
      </w:pPr>
    </w:p>
    <w:p w:rsidR="004156E0" w:rsidRDefault="004156E0" w:rsidP="00DE1733">
      <w:pPr>
        <w:ind w:right="-993"/>
      </w:pPr>
    </w:p>
    <w:sectPr w:rsidR="004156E0" w:rsidSect="00DE1733">
      <w:footerReference w:type="default" r:id="rId9"/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BE" w:rsidRDefault="00C159BE" w:rsidP="00DE1733">
      <w:pPr>
        <w:spacing w:after="0" w:line="240" w:lineRule="auto"/>
      </w:pPr>
      <w:r>
        <w:separator/>
      </w:r>
    </w:p>
  </w:endnote>
  <w:endnote w:type="continuationSeparator" w:id="1">
    <w:p w:rsidR="00C159BE" w:rsidRDefault="00C159BE" w:rsidP="00DE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82"/>
      <w:docPartObj>
        <w:docPartGallery w:val="Page Numbers (Bottom of Page)"/>
        <w:docPartUnique/>
      </w:docPartObj>
    </w:sdtPr>
    <w:sdtContent>
      <w:p w:rsidR="00DE1733" w:rsidRDefault="00D50017">
        <w:pPr>
          <w:pStyle w:val="a7"/>
          <w:jc w:val="right"/>
        </w:pPr>
        <w:fldSimple w:instr=" PAGE   \* MERGEFORMAT ">
          <w:r w:rsidR="006B77F1">
            <w:rPr>
              <w:noProof/>
            </w:rPr>
            <w:t>2</w:t>
          </w:r>
        </w:fldSimple>
      </w:p>
    </w:sdtContent>
  </w:sdt>
  <w:p w:rsidR="00DE1733" w:rsidRDefault="00DE17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BE" w:rsidRDefault="00C159BE" w:rsidP="00DE1733">
      <w:pPr>
        <w:spacing w:after="0" w:line="240" w:lineRule="auto"/>
      </w:pPr>
      <w:r>
        <w:separator/>
      </w:r>
    </w:p>
  </w:footnote>
  <w:footnote w:type="continuationSeparator" w:id="1">
    <w:p w:rsidR="00C159BE" w:rsidRDefault="00C159BE" w:rsidP="00DE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B88"/>
    <w:multiLevelType w:val="multilevel"/>
    <w:tmpl w:val="EA8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3CAD"/>
    <w:multiLevelType w:val="multilevel"/>
    <w:tmpl w:val="07F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733"/>
    <w:rsid w:val="00176EEB"/>
    <w:rsid w:val="004156E0"/>
    <w:rsid w:val="006B77F1"/>
    <w:rsid w:val="00C159BE"/>
    <w:rsid w:val="00D50017"/>
    <w:rsid w:val="00DE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733"/>
  </w:style>
  <w:style w:type="paragraph" w:styleId="a7">
    <w:name w:val="footer"/>
    <w:basedOn w:val="a"/>
    <w:link w:val="a8"/>
    <w:uiPriority w:val="99"/>
    <w:unhideWhenUsed/>
    <w:rsid w:val="00DE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6049-829A-4C2B-8684-6889BB26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2023-04-24T06:21:00Z</dcterms:created>
  <dcterms:modified xsi:type="dcterms:W3CDTF">2023-11-19T13:57:00Z</dcterms:modified>
</cp:coreProperties>
</file>