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b/>
          <w:color w:val="632423" w:themeColor="accent2" w:themeShade="80"/>
          <w:sz w:val="28"/>
          <w:szCs w:val="28"/>
        </w:rPr>
        <w:t>МДОУ «Детский сад №95»</w:t>
      </w:r>
    </w:p>
    <w:p w:rsidR="00CB54F1" w:rsidRDefault="00CB54F1" w:rsidP="001B77BE">
      <w:pPr>
        <w:jc w:val="center"/>
        <w:rPr>
          <w:rFonts w:ascii="Comic Sans MS" w:hAnsi="Comic Sans MS"/>
          <w:b/>
          <w:sz w:val="36"/>
          <w:szCs w:val="36"/>
        </w:rPr>
      </w:pPr>
    </w:p>
    <w:p w:rsidR="00CB54F1" w:rsidRDefault="00CB54F1" w:rsidP="001B77BE">
      <w:pPr>
        <w:jc w:val="center"/>
        <w:rPr>
          <w:rFonts w:ascii="Comic Sans MS" w:hAnsi="Comic Sans MS"/>
          <w:b/>
          <w:sz w:val="56"/>
          <w:szCs w:val="56"/>
        </w:rPr>
      </w:pPr>
    </w:p>
    <w:p w:rsidR="00CB54F1" w:rsidRDefault="00CB54F1" w:rsidP="001B77BE">
      <w:pPr>
        <w:jc w:val="center"/>
        <w:rPr>
          <w:rFonts w:ascii="Comic Sans MS" w:hAnsi="Comic Sans MS"/>
          <w:b/>
          <w:sz w:val="56"/>
          <w:szCs w:val="56"/>
        </w:rPr>
      </w:pPr>
    </w:p>
    <w:p w:rsidR="00CB54F1" w:rsidRPr="00CB54F1" w:rsidRDefault="001B77BE" w:rsidP="00CB54F1">
      <w:pPr>
        <w:jc w:val="center"/>
        <w:rPr>
          <w:rFonts w:ascii="Comic Sans MS" w:hAnsi="Comic Sans MS"/>
          <w:b/>
          <w:color w:val="632423" w:themeColor="accent2" w:themeShade="80"/>
          <w:sz w:val="56"/>
          <w:szCs w:val="56"/>
        </w:rPr>
      </w:pPr>
      <w:r w:rsidRPr="00CB54F1">
        <w:rPr>
          <w:rFonts w:ascii="Comic Sans MS" w:hAnsi="Comic Sans MS"/>
          <w:b/>
          <w:color w:val="632423" w:themeColor="accent2" w:themeShade="80"/>
          <w:sz w:val="56"/>
          <w:szCs w:val="56"/>
        </w:rPr>
        <w:t xml:space="preserve">«Дружные </w:t>
      </w:r>
      <w:proofErr w:type="spellStart"/>
      <w:r w:rsidRPr="00CB54F1">
        <w:rPr>
          <w:rFonts w:ascii="Comic Sans MS" w:hAnsi="Comic Sans MS"/>
          <w:b/>
          <w:color w:val="632423" w:themeColor="accent2" w:themeShade="80"/>
          <w:sz w:val="56"/>
          <w:szCs w:val="56"/>
        </w:rPr>
        <w:t>фасольки</w:t>
      </w:r>
      <w:proofErr w:type="spellEnd"/>
      <w:r w:rsidRPr="00CB54F1">
        <w:rPr>
          <w:rFonts w:ascii="Comic Sans MS" w:hAnsi="Comic Sans MS"/>
          <w:b/>
          <w:color w:val="632423" w:themeColor="accent2" w:themeShade="80"/>
          <w:sz w:val="56"/>
          <w:szCs w:val="56"/>
        </w:rPr>
        <w:t>»</w:t>
      </w:r>
    </w:p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36"/>
          <w:szCs w:val="36"/>
        </w:rPr>
      </w:pPr>
      <w:r w:rsidRPr="00CB54F1">
        <w:rPr>
          <w:rFonts w:ascii="Comic Sans MS" w:hAnsi="Comic Sans MS"/>
          <w:b/>
          <w:color w:val="632423" w:themeColor="accent2" w:themeShade="80"/>
          <w:sz w:val="36"/>
          <w:szCs w:val="36"/>
        </w:rPr>
        <w:t>д</w:t>
      </w:r>
      <w:r w:rsidR="001B77BE" w:rsidRPr="00CB54F1">
        <w:rPr>
          <w:rFonts w:ascii="Comic Sans MS" w:hAnsi="Comic Sans MS"/>
          <w:b/>
          <w:color w:val="632423" w:themeColor="accent2" w:themeShade="80"/>
          <w:sz w:val="36"/>
          <w:szCs w:val="36"/>
        </w:rPr>
        <w:t xml:space="preserve">идактическая игра </w:t>
      </w:r>
    </w:p>
    <w:p w:rsidR="001B77BE" w:rsidRPr="00CB54F1" w:rsidRDefault="001B77BE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36"/>
          <w:szCs w:val="36"/>
        </w:rPr>
      </w:pPr>
      <w:r w:rsidRPr="00CB54F1">
        <w:rPr>
          <w:rFonts w:ascii="Comic Sans MS" w:hAnsi="Comic Sans MS"/>
          <w:b/>
          <w:color w:val="632423" w:themeColor="accent2" w:themeShade="80"/>
          <w:sz w:val="36"/>
          <w:szCs w:val="36"/>
        </w:rPr>
        <w:t>для детей раннего возраста</w:t>
      </w:r>
    </w:p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36"/>
          <w:szCs w:val="36"/>
        </w:rPr>
      </w:pPr>
    </w:p>
    <w:p w:rsidR="00CB54F1" w:rsidRPr="00CB54F1" w:rsidRDefault="00CB54F1" w:rsidP="00CB54F1">
      <w:pPr>
        <w:spacing w:after="0"/>
        <w:jc w:val="right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CB54F1" w:rsidRPr="00CB54F1" w:rsidRDefault="00CB54F1" w:rsidP="00CB54F1">
      <w:pPr>
        <w:spacing w:after="0"/>
        <w:jc w:val="right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CB54F1" w:rsidRPr="00CB54F1" w:rsidRDefault="00CB54F1" w:rsidP="00CB54F1">
      <w:pPr>
        <w:spacing w:after="0"/>
        <w:jc w:val="right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CB54F1" w:rsidRPr="00CB54F1" w:rsidRDefault="00CB54F1" w:rsidP="00CB54F1">
      <w:pPr>
        <w:spacing w:after="0"/>
        <w:jc w:val="right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CB54F1" w:rsidRPr="00CB54F1" w:rsidRDefault="00CB54F1" w:rsidP="00CB54F1">
      <w:pPr>
        <w:spacing w:after="0"/>
        <w:jc w:val="right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CB54F1" w:rsidRPr="00CB54F1" w:rsidRDefault="00CB54F1" w:rsidP="00CB54F1">
      <w:pPr>
        <w:spacing w:after="0"/>
        <w:jc w:val="right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CB54F1" w:rsidRPr="00CB54F1" w:rsidRDefault="00CB54F1" w:rsidP="00CB54F1">
      <w:pPr>
        <w:spacing w:after="0"/>
        <w:jc w:val="right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CB54F1" w:rsidRPr="00CB54F1" w:rsidRDefault="00CB54F1" w:rsidP="00CB54F1">
      <w:pPr>
        <w:spacing w:after="0"/>
        <w:jc w:val="right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 w:rsidRPr="00CB54F1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Воспитатель: </w:t>
      </w:r>
    </w:p>
    <w:p w:rsidR="00CB54F1" w:rsidRPr="00CB54F1" w:rsidRDefault="00CB54F1" w:rsidP="00CB54F1">
      <w:pPr>
        <w:spacing w:after="0"/>
        <w:jc w:val="right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 w:rsidRPr="00CB54F1">
        <w:rPr>
          <w:rFonts w:ascii="Comic Sans MS" w:hAnsi="Comic Sans MS"/>
          <w:b/>
          <w:color w:val="632423" w:themeColor="accent2" w:themeShade="80"/>
          <w:sz w:val="32"/>
          <w:szCs w:val="32"/>
        </w:rPr>
        <w:t>Новикова Валентина Леонидовна</w:t>
      </w:r>
    </w:p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</w:p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</w:p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</w:p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</w:p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</w:p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b/>
          <w:color w:val="632423" w:themeColor="accent2" w:themeShade="80"/>
          <w:sz w:val="28"/>
          <w:szCs w:val="28"/>
        </w:rPr>
        <w:t>Ярославль</w:t>
      </w:r>
    </w:p>
    <w:p w:rsidR="00CB54F1" w:rsidRPr="00CB54F1" w:rsidRDefault="00CB54F1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b/>
          <w:color w:val="632423" w:themeColor="accent2" w:themeShade="80"/>
          <w:sz w:val="28"/>
          <w:szCs w:val="28"/>
        </w:rPr>
        <w:t>2017</w:t>
      </w:r>
    </w:p>
    <w:p w:rsidR="001B77BE" w:rsidRPr="00CB54F1" w:rsidRDefault="001B77BE" w:rsidP="00CB54F1">
      <w:pPr>
        <w:spacing w:after="0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b/>
          <w:color w:val="632423" w:themeColor="accent2" w:themeShade="80"/>
          <w:sz w:val="28"/>
          <w:szCs w:val="28"/>
        </w:rPr>
        <w:lastRenderedPageBreak/>
        <w:t>Материал:</w:t>
      </w:r>
    </w:p>
    <w:p w:rsidR="001B77BE" w:rsidRPr="00CB54F1" w:rsidRDefault="001B77BE" w:rsidP="00CB54F1">
      <w:pPr>
        <w:pStyle w:val="a3"/>
        <w:numPr>
          <w:ilvl w:val="0"/>
          <w:numId w:val="3"/>
        </w:num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фасоль мелкая;</w:t>
      </w:r>
    </w:p>
    <w:p w:rsidR="001B77BE" w:rsidRPr="00CB54F1" w:rsidRDefault="001B77BE" w:rsidP="00CB54F1">
      <w:pPr>
        <w:pStyle w:val="a3"/>
        <w:numPr>
          <w:ilvl w:val="0"/>
          <w:numId w:val="3"/>
        </w:num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цветные карточки с контурным изображением объектов окружающей действительности;</w:t>
      </w:r>
    </w:p>
    <w:p w:rsidR="001B77BE" w:rsidRPr="00CB54F1" w:rsidRDefault="001B77BE" w:rsidP="001B77BE">
      <w:pPr>
        <w:pStyle w:val="a3"/>
        <w:numPr>
          <w:ilvl w:val="0"/>
          <w:numId w:val="3"/>
        </w:numPr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цветные карточки (фон).</w:t>
      </w:r>
    </w:p>
    <w:p w:rsidR="001B77BE" w:rsidRPr="00CB54F1" w:rsidRDefault="001B77BE" w:rsidP="00CB54F1">
      <w:pPr>
        <w:spacing w:after="0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b/>
          <w:color w:val="632423" w:themeColor="accent2" w:themeShade="80"/>
          <w:sz w:val="28"/>
          <w:szCs w:val="28"/>
        </w:rPr>
        <w:t>Задачи:</w:t>
      </w:r>
    </w:p>
    <w:p w:rsidR="001B77BE" w:rsidRPr="00CB54F1" w:rsidRDefault="001B77BE" w:rsidP="00CB54F1">
      <w:pPr>
        <w:pStyle w:val="a3"/>
        <w:numPr>
          <w:ilvl w:val="0"/>
          <w:numId w:val="2"/>
        </w:num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proofErr w:type="gramStart"/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 xml:space="preserve">развивать мелкую моторику, внимание, память, восприятие, речь, аккуратность, усидчивость, </w:t>
      </w:r>
      <w:proofErr w:type="spellStart"/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цветовосприятие</w:t>
      </w:r>
      <w:proofErr w:type="spellEnd"/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, фантазию, воображение;</w:t>
      </w:r>
      <w:proofErr w:type="gramEnd"/>
    </w:p>
    <w:p w:rsidR="001B77BE" w:rsidRPr="00CB54F1" w:rsidRDefault="001B77BE" w:rsidP="00CB54F1">
      <w:pPr>
        <w:pStyle w:val="a3"/>
        <w:numPr>
          <w:ilvl w:val="0"/>
          <w:numId w:val="2"/>
        </w:num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способствовать развитию умения зрительного наложения;</w:t>
      </w:r>
    </w:p>
    <w:p w:rsidR="001B77BE" w:rsidRPr="00CB54F1" w:rsidRDefault="001B77BE" w:rsidP="00CB54F1">
      <w:pPr>
        <w:pStyle w:val="a3"/>
        <w:numPr>
          <w:ilvl w:val="0"/>
          <w:numId w:val="2"/>
        </w:num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уточнять представления детей о строении, особенностях внешнего вида некоторых объектов окружающей действительности.</w:t>
      </w:r>
    </w:p>
    <w:p w:rsidR="001B77BE" w:rsidRPr="00CB54F1" w:rsidRDefault="001B77BE" w:rsidP="00CB54F1">
      <w:pPr>
        <w:spacing w:after="0"/>
        <w:jc w:val="center"/>
        <w:rPr>
          <w:rFonts w:ascii="Comic Sans MS" w:hAnsi="Comic Sans MS"/>
          <w:b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b/>
          <w:color w:val="632423" w:themeColor="accent2" w:themeShade="80"/>
          <w:sz w:val="28"/>
          <w:szCs w:val="28"/>
        </w:rPr>
        <w:t>Ход игры</w:t>
      </w:r>
    </w:p>
    <w:p w:rsidR="009C6217" w:rsidRPr="00CB54F1" w:rsidRDefault="009C6217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  <w:u w:val="single"/>
        </w:rPr>
        <w:t>Задача игрока</w:t>
      </w: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 xml:space="preserve"> – выложить фасоль на линию-контур изображения, </w:t>
      </w:r>
      <w:proofErr w:type="gramStart"/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стараясь прикладывать каждый элемент близко друг к</w:t>
      </w:r>
      <w:proofErr w:type="gramEnd"/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 xml:space="preserve"> другу, образуя непрерывную линию.</w:t>
      </w:r>
    </w:p>
    <w:p w:rsidR="00CB54F1" w:rsidRPr="00CB54F1" w:rsidRDefault="00CB54F1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</w:p>
    <w:p w:rsidR="009C6217" w:rsidRPr="00CB54F1" w:rsidRDefault="009C6217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На первом этапе ребёнок накладывает фасоль на линию-контур изображения по показу педагога.</w:t>
      </w:r>
    </w:p>
    <w:p w:rsidR="009C6217" w:rsidRPr="00CB54F1" w:rsidRDefault="009C6217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На втором этапе ребёнок выбирает понравившуюся карточку с изображением и самостоятельно выкладывает фасоль.</w:t>
      </w:r>
    </w:p>
    <w:p w:rsidR="00CB54F1" w:rsidRPr="00CB54F1" w:rsidRDefault="00CB54F1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На третьем этапе ребёнок выбирает цветную карточку-фон и выкладывает изображение по памяти или воображению.</w:t>
      </w:r>
    </w:p>
    <w:p w:rsidR="00CB54F1" w:rsidRPr="00CB54F1" w:rsidRDefault="00CB54F1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</w:p>
    <w:p w:rsidR="009C6217" w:rsidRPr="00CB54F1" w:rsidRDefault="009C6217" w:rsidP="009C6217">
      <w:pPr>
        <w:pStyle w:val="a3"/>
        <w:numPr>
          <w:ilvl w:val="0"/>
          <w:numId w:val="4"/>
        </w:num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Примерные вопросы педагога во время игры ребёнка:</w:t>
      </w:r>
    </w:p>
    <w:p w:rsidR="009C6217" w:rsidRPr="00CB54F1" w:rsidRDefault="009C6217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- Это кто? Это что?</w:t>
      </w:r>
    </w:p>
    <w:p w:rsidR="009C6217" w:rsidRPr="00CB54F1" w:rsidRDefault="009C6217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- Где у котёнка глаза?</w:t>
      </w:r>
    </w:p>
    <w:p w:rsidR="009C6217" w:rsidRPr="00CB54F1" w:rsidRDefault="009C6217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 xml:space="preserve">- </w:t>
      </w:r>
      <w:proofErr w:type="gramStart"/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Мячик</w:t>
      </w:r>
      <w:proofErr w:type="gramEnd"/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 xml:space="preserve"> какой?</w:t>
      </w:r>
    </w:p>
    <w:p w:rsidR="009C6217" w:rsidRPr="00CB54F1" w:rsidRDefault="009C6217" w:rsidP="009C6217">
      <w:pPr>
        <w:spacing w:after="0"/>
        <w:rPr>
          <w:rFonts w:ascii="Comic Sans MS" w:hAnsi="Comic Sans MS"/>
          <w:color w:val="632423" w:themeColor="accent2" w:themeShade="80"/>
          <w:sz w:val="28"/>
          <w:szCs w:val="28"/>
        </w:rPr>
      </w:pPr>
      <w:r w:rsidRPr="00CB54F1">
        <w:rPr>
          <w:rFonts w:ascii="Comic Sans MS" w:hAnsi="Comic Sans MS"/>
          <w:color w:val="632423" w:themeColor="accent2" w:themeShade="80"/>
          <w:sz w:val="28"/>
          <w:szCs w:val="28"/>
        </w:rPr>
        <w:t>- Ёлочка растёт где? И т.п.</w:t>
      </w:r>
    </w:p>
    <w:sectPr w:rsidR="009C6217" w:rsidRPr="00CB54F1" w:rsidSect="00CB54F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63B"/>
    <w:multiLevelType w:val="hybridMultilevel"/>
    <w:tmpl w:val="0DF2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E3539"/>
    <w:multiLevelType w:val="hybridMultilevel"/>
    <w:tmpl w:val="F9329C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7560A"/>
    <w:multiLevelType w:val="hybridMultilevel"/>
    <w:tmpl w:val="BEDE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2257C"/>
    <w:multiLevelType w:val="hybridMultilevel"/>
    <w:tmpl w:val="5D7CD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7BE"/>
    <w:rsid w:val="001B77BE"/>
    <w:rsid w:val="00951984"/>
    <w:rsid w:val="009C6217"/>
    <w:rsid w:val="00CB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2002-08-14T11:26:00Z</dcterms:created>
  <dcterms:modified xsi:type="dcterms:W3CDTF">2002-08-14T11:54:00Z</dcterms:modified>
</cp:coreProperties>
</file>