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B5" w:rsidRPr="002D7B78" w:rsidRDefault="00DF05B5" w:rsidP="0031524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D7B78">
        <w:rPr>
          <w:rFonts w:ascii="Times New Roman" w:hAnsi="Times New Roman" w:cs="Times New Roman"/>
          <w:b/>
          <w:i/>
          <w:color w:val="FF0000"/>
          <w:sz w:val="40"/>
          <w:szCs w:val="40"/>
        </w:rPr>
        <w:t>Всемирный день гражданской обороны</w:t>
      </w:r>
    </w:p>
    <w:p w:rsidR="00DF05B5" w:rsidRDefault="00DF05B5" w:rsidP="00DF05B5">
      <w:r>
        <w:rPr>
          <w:noProof/>
          <w:lang w:eastAsia="ru-RU"/>
        </w:rPr>
        <w:drawing>
          <wp:inline distT="0" distB="0" distL="0" distR="0">
            <wp:extent cx="5400675" cy="2950613"/>
            <wp:effectExtent l="19050" t="0" r="9525" b="0"/>
            <wp:docPr id="1" name="Рисунок 1" descr="https://img.rl0.ru/c6ad6914ad687f45713e6008689ac737/c615x400/news.rambler.ru/img/2019/02/27172256.702224.90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l0.ru/c6ad6914ad687f45713e6008689ac737/c615x400/news.rambler.ru/img/2019/02/27172256.702224.907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B5" w:rsidRPr="002D7B78" w:rsidRDefault="00DF05B5" w:rsidP="00DF05B5">
      <w:pPr>
        <w:rPr>
          <w:rFonts w:ascii="Times New Roman" w:hAnsi="Times New Roman" w:cs="Times New Roman"/>
          <w:sz w:val="28"/>
          <w:szCs w:val="28"/>
        </w:rPr>
      </w:pPr>
      <w:r w:rsidRPr="002D7B78">
        <w:rPr>
          <w:rFonts w:ascii="Times New Roman" w:hAnsi="Times New Roman" w:cs="Times New Roman"/>
          <w:sz w:val="28"/>
          <w:szCs w:val="28"/>
        </w:rPr>
        <w:t>Всемирный день гражданской обороны (</w:t>
      </w:r>
      <w:proofErr w:type="spellStart"/>
      <w:r w:rsidRPr="002D7B7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D7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78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2D7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78">
        <w:rPr>
          <w:rFonts w:ascii="Times New Roman" w:hAnsi="Times New Roman" w:cs="Times New Roman"/>
          <w:sz w:val="28"/>
          <w:szCs w:val="28"/>
        </w:rPr>
        <w:t>Defence</w:t>
      </w:r>
      <w:proofErr w:type="spellEnd"/>
      <w:r w:rsidRPr="002D7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7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D7B78">
        <w:rPr>
          <w:rFonts w:ascii="Times New Roman" w:hAnsi="Times New Roman" w:cs="Times New Roman"/>
          <w:sz w:val="28"/>
          <w:szCs w:val="28"/>
        </w:rPr>
        <w:t>) или, как его еще называют, Всемирный день гражданской защиты ежегодно отмечается 1 марта. В этот день в 1972 году вступил в силу устав Международной организации гражданской обороны (МОГО), который и придал МОГО статус межправительственной организации.</w:t>
      </w:r>
    </w:p>
    <w:p w:rsidR="00DF05B5" w:rsidRPr="002D7B78" w:rsidRDefault="00DF05B5" w:rsidP="00DF05B5">
      <w:pPr>
        <w:rPr>
          <w:rFonts w:ascii="Times New Roman" w:hAnsi="Times New Roman" w:cs="Times New Roman"/>
          <w:sz w:val="28"/>
          <w:szCs w:val="28"/>
        </w:rPr>
      </w:pPr>
      <w:r w:rsidRPr="002D7B78">
        <w:rPr>
          <w:rFonts w:ascii="Times New Roman" w:hAnsi="Times New Roman" w:cs="Times New Roman"/>
          <w:sz w:val="28"/>
          <w:szCs w:val="28"/>
        </w:rPr>
        <w:t xml:space="preserve">Международная организация гражданской обороны ведет свою историю с «Ассоциации Женевских зон», которая была основана в мае 1931 года в Париже французским генералом медицинской службы Жоржем </w:t>
      </w:r>
      <w:proofErr w:type="gramStart"/>
      <w:r w:rsidRPr="002D7B78">
        <w:rPr>
          <w:rFonts w:ascii="Times New Roman" w:hAnsi="Times New Roman" w:cs="Times New Roman"/>
          <w:sz w:val="28"/>
          <w:szCs w:val="28"/>
        </w:rPr>
        <w:t>Сен-Полем</w:t>
      </w:r>
      <w:proofErr w:type="gramEnd"/>
      <w:r w:rsidRPr="002D7B78">
        <w:rPr>
          <w:rFonts w:ascii="Times New Roman" w:hAnsi="Times New Roman" w:cs="Times New Roman"/>
          <w:sz w:val="28"/>
          <w:szCs w:val="28"/>
        </w:rPr>
        <w:t>. Идея ассоциации заключалась в формировании спокойных территорий или зон для населения, которые бы действовали на постоянной основе.</w:t>
      </w:r>
    </w:p>
    <w:p w:rsidR="00DF05B5" w:rsidRPr="002D7B78" w:rsidRDefault="00DF05B5" w:rsidP="00DF05B5">
      <w:pPr>
        <w:rPr>
          <w:rFonts w:ascii="Times New Roman" w:hAnsi="Times New Roman" w:cs="Times New Roman"/>
          <w:sz w:val="28"/>
          <w:szCs w:val="28"/>
        </w:rPr>
      </w:pPr>
      <w:r w:rsidRPr="002D7B78">
        <w:rPr>
          <w:rFonts w:ascii="Times New Roman" w:hAnsi="Times New Roman" w:cs="Times New Roman"/>
          <w:sz w:val="28"/>
          <w:szCs w:val="28"/>
        </w:rPr>
        <w:t>Сам праздник был провозглашен в 1992 году по решению Генеральной Ассамблеи МОГО. Сегодня членами МОГО являются 54 государства, 19 стран обладают статусом наблюдателей.</w:t>
      </w:r>
    </w:p>
    <w:p w:rsidR="00DF05B5" w:rsidRPr="002D7B78" w:rsidRDefault="00DF05B5" w:rsidP="00DF05B5">
      <w:pPr>
        <w:rPr>
          <w:rFonts w:ascii="Times New Roman" w:hAnsi="Times New Roman" w:cs="Times New Roman"/>
          <w:sz w:val="28"/>
          <w:szCs w:val="28"/>
        </w:rPr>
      </w:pPr>
      <w:r w:rsidRPr="002D7B78">
        <w:rPr>
          <w:rFonts w:ascii="Times New Roman" w:hAnsi="Times New Roman" w:cs="Times New Roman"/>
          <w:sz w:val="28"/>
          <w:szCs w:val="28"/>
        </w:rPr>
        <w:t>В 1993 году Россия стала членом этой организации. Представлять Россию в этой международной организации правительством РФ поручено министерству РФ по делам гражданской обороны, чрезвычайным ситуациям и ликвидации последствий стихийных бедствий. Генеральным секретарем МОГО является россиянин Владимир Кувшинов.</w:t>
      </w:r>
    </w:p>
    <w:p w:rsidR="00DF05B5" w:rsidRPr="002D7B78" w:rsidRDefault="00DF05B5" w:rsidP="00DF05B5">
      <w:pPr>
        <w:rPr>
          <w:rFonts w:ascii="Times New Roman" w:hAnsi="Times New Roman" w:cs="Times New Roman"/>
          <w:sz w:val="28"/>
          <w:szCs w:val="28"/>
        </w:rPr>
      </w:pPr>
      <w:r w:rsidRPr="002D7B78">
        <w:rPr>
          <w:rFonts w:ascii="Times New Roman" w:hAnsi="Times New Roman" w:cs="Times New Roman"/>
          <w:sz w:val="28"/>
          <w:szCs w:val="28"/>
        </w:rPr>
        <w:t>Международной эмблемой гражданской обороны является голубой равносторонний треугольник на оранжевом поле.</w:t>
      </w:r>
    </w:p>
    <w:p w:rsidR="00FD4397" w:rsidRPr="002D7B78" w:rsidRDefault="00DF05B5" w:rsidP="00DF05B5">
      <w:pPr>
        <w:rPr>
          <w:sz w:val="28"/>
          <w:szCs w:val="28"/>
        </w:rPr>
      </w:pPr>
      <w:r w:rsidRPr="002D7B78">
        <w:rPr>
          <w:rFonts w:ascii="Times New Roman" w:hAnsi="Times New Roman" w:cs="Times New Roman"/>
          <w:sz w:val="28"/>
          <w:szCs w:val="28"/>
        </w:rPr>
        <w:t xml:space="preserve">Гражданская оборона сегодня — это комплекс мероприятий по подготовке и защите населения, материальных и культурных ценностей от чрезвычайных </w:t>
      </w:r>
      <w:r w:rsidR="002D7B78" w:rsidRPr="002D7B78">
        <w:rPr>
          <w:rFonts w:ascii="Times New Roman" w:hAnsi="Times New Roman" w:cs="Times New Roman"/>
          <w:sz w:val="28"/>
          <w:szCs w:val="28"/>
        </w:rPr>
        <w:t>ситуаций,</w:t>
      </w:r>
      <w:r w:rsidRPr="002D7B78">
        <w:rPr>
          <w:rFonts w:ascii="Times New Roman" w:hAnsi="Times New Roman" w:cs="Times New Roman"/>
          <w:sz w:val="28"/>
          <w:szCs w:val="28"/>
        </w:rPr>
        <w:t xml:space="preserve"> как в военное, так и в мирное время.</w:t>
      </w:r>
      <w:bookmarkStart w:id="0" w:name="_GoBack"/>
      <w:bookmarkEnd w:id="0"/>
    </w:p>
    <w:sectPr w:rsidR="00FD4397" w:rsidRPr="002D7B78" w:rsidSect="002D7B7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DC"/>
    <w:rsid w:val="001234A7"/>
    <w:rsid w:val="002D7B78"/>
    <w:rsid w:val="0031524E"/>
    <w:rsid w:val="00D94EDC"/>
    <w:rsid w:val="00DF05B5"/>
    <w:rsid w:val="00FD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95 сад</cp:lastModifiedBy>
  <cp:revision>5</cp:revision>
  <dcterms:created xsi:type="dcterms:W3CDTF">2019-02-27T15:02:00Z</dcterms:created>
  <dcterms:modified xsi:type="dcterms:W3CDTF">2019-02-28T06:10:00Z</dcterms:modified>
</cp:coreProperties>
</file>