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462"/>
      </w:tblGrid>
      <w:tr w:rsidR="00CF2783" w:rsidRPr="005F09BB" w:rsidTr="00EB3CB8">
        <w:trPr>
          <w:trHeight w:val="966"/>
        </w:trPr>
        <w:tc>
          <w:tcPr>
            <w:tcW w:w="3462" w:type="dxa"/>
            <w:hideMark/>
          </w:tcPr>
          <w:p w:rsidR="00CF2783" w:rsidRPr="005D74E3" w:rsidRDefault="00CF2783" w:rsidP="00EB3C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74E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CF2783" w:rsidRPr="005F09BB" w:rsidRDefault="00CF2783" w:rsidP="00EB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F2783" w:rsidRPr="005F09BB" w:rsidRDefault="00CF2783" w:rsidP="00EB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МДОУ «Детский сад № 95» </w:t>
            </w:r>
          </w:p>
          <w:p w:rsidR="00CF2783" w:rsidRPr="005F09BB" w:rsidRDefault="00CF2783" w:rsidP="00EB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5F09BB">
              <w:rPr>
                <w:rFonts w:ascii="Times New Roman" w:hAnsi="Times New Roman"/>
                <w:sz w:val="24"/>
                <w:szCs w:val="24"/>
              </w:rPr>
              <w:t xml:space="preserve"> А.Н. Малышева</w:t>
            </w:r>
          </w:p>
          <w:p w:rsidR="00CF2783" w:rsidRPr="005F09BB" w:rsidRDefault="00CF2783" w:rsidP="00EB3CB8">
            <w:pPr>
              <w:spacing w:after="0" w:line="240" w:lineRule="auto"/>
              <w:ind w:left="7088" w:hanging="7088"/>
              <w:rPr>
                <w:rStyle w:val="a3"/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</w:t>
            </w:r>
            <w:r w:rsidRPr="005F09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9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CF2783" w:rsidRDefault="00CF2783" w:rsidP="00CF27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F2783" w:rsidRPr="005F333E" w:rsidRDefault="00CF2783" w:rsidP="00CF2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2783" w:rsidRDefault="00CF2783" w:rsidP="00CF2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2783" w:rsidRDefault="00CF2783" w:rsidP="00CF27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F2783" w:rsidRDefault="00CF2783" w:rsidP="00CF27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F2783" w:rsidRPr="005F333E" w:rsidRDefault="00CF2783" w:rsidP="00CF2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2783" w:rsidRPr="005F333E" w:rsidRDefault="00CF2783" w:rsidP="00CF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</w:t>
      </w:r>
      <w:r>
        <w:rPr>
          <w:rFonts w:ascii="Times New Roman" w:hAnsi="Times New Roman"/>
          <w:b/>
          <w:sz w:val="24"/>
          <w:szCs w:val="24"/>
        </w:rPr>
        <w:t>ГРУППЫ РАННЕГО ВОЗРАСТА</w:t>
      </w:r>
    </w:p>
    <w:p w:rsidR="00CF2783" w:rsidRPr="005F333E" w:rsidRDefault="00CF2783" w:rsidP="00CF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CF2783" w:rsidRDefault="00CF2783" w:rsidP="00CF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2 лет до 3 лет)</w:t>
      </w:r>
    </w:p>
    <w:p w:rsidR="00CF2783" w:rsidRPr="005F333E" w:rsidRDefault="00CF2783" w:rsidP="00CF2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3"/>
        <w:gridCol w:w="8232"/>
        <w:gridCol w:w="1814"/>
      </w:tblGrid>
      <w:tr w:rsidR="00CF2783" w:rsidRPr="00551425" w:rsidTr="00CF2783">
        <w:trPr>
          <w:trHeight w:val="559"/>
          <w:jc w:val="center"/>
        </w:trPr>
        <w:tc>
          <w:tcPr>
            <w:tcW w:w="693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42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142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142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5142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32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42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425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CF2783" w:rsidRPr="00551425" w:rsidTr="00CF2783">
        <w:trPr>
          <w:jc w:val="center"/>
        </w:trPr>
        <w:tc>
          <w:tcPr>
            <w:tcW w:w="10739" w:type="dxa"/>
            <w:gridSpan w:val="3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1425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CF2783" w:rsidRPr="00551425" w:rsidTr="00CF2783">
        <w:trPr>
          <w:jc w:val="center"/>
        </w:trPr>
        <w:tc>
          <w:tcPr>
            <w:tcW w:w="10739" w:type="dxa"/>
            <w:gridSpan w:val="3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1425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7.00 – 8.10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8.10 – 8.1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8.18 – 8.40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 xml:space="preserve"> Спокойные игры, подготовка к непосредственно образовательной деятельности (НОД)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8.40 – 9.00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 xml:space="preserve">НОД - развивающие образовательные ситуации на игровой основе               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9.00 – 9.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Подготовка к прогулке, прогулка на веранде (игры с выносным материалом, подвижные игры)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9.40 - 11.00</w:t>
            </w:r>
          </w:p>
        </w:tc>
      </w:tr>
      <w:tr w:rsidR="00CF2783" w:rsidRPr="00551425" w:rsidTr="00CF2783">
        <w:trPr>
          <w:trHeight w:val="340"/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11.00 - 11.20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11.20 – 11.50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11.50 - 12.00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CF2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 xml:space="preserve">Дневной сон 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12.00 – 15.00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CF2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Постепенный подъём, воздушные и водные процедуры, гимнастика после сн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CF2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CF2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>одготовка к непосредственно образовательной деятельности (НОД)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2783" w:rsidRPr="00551425" w:rsidTr="00CF2783">
        <w:trPr>
          <w:trHeight w:val="435"/>
          <w:jc w:val="center"/>
        </w:trPr>
        <w:tc>
          <w:tcPr>
            <w:tcW w:w="693" w:type="dxa"/>
          </w:tcPr>
          <w:p w:rsidR="00CF2783" w:rsidRPr="00551425" w:rsidRDefault="00CF2783" w:rsidP="00CF2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 xml:space="preserve"> НОД - развивающие образовательные ситуации на игровой основе          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51425">
              <w:rPr>
                <w:rFonts w:ascii="Times New Roman" w:hAnsi="Times New Roman"/>
                <w:sz w:val="28"/>
                <w:szCs w:val="28"/>
              </w:rPr>
              <w:t>0 – 16.10</w:t>
            </w:r>
          </w:p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CF2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16.10 – 16.25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CF2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 xml:space="preserve"> Спокойные игры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16.25 - 17.00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CF2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Подготовка к прогулке, подвижные игры. Уход домой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17.00 - 19.00</w:t>
            </w:r>
          </w:p>
        </w:tc>
      </w:tr>
      <w:tr w:rsidR="00CF2783" w:rsidRPr="00551425" w:rsidTr="00CF2783">
        <w:trPr>
          <w:jc w:val="center"/>
        </w:trPr>
        <w:tc>
          <w:tcPr>
            <w:tcW w:w="10739" w:type="dxa"/>
            <w:gridSpan w:val="3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1425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CF2783" w:rsidRPr="00551425" w:rsidTr="00CF2783">
        <w:trPr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CF2783" w:rsidRPr="00551425" w:rsidTr="00CF2783">
        <w:tblPrEx>
          <w:tblLook w:val="0000"/>
        </w:tblPrEx>
        <w:trPr>
          <w:trHeight w:val="280"/>
          <w:jc w:val="center"/>
        </w:trPr>
        <w:tc>
          <w:tcPr>
            <w:tcW w:w="693" w:type="dxa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32" w:type="dxa"/>
          </w:tcPr>
          <w:p w:rsidR="00CF2783" w:rsidRPr="00551425" w:rsidRDefault="00CF2783" w:rsidP="00EB3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vAlign w:val="center"/>
          </w:tcPr>
          <w:p w:rsidR="00CF2783" w:rsidRPr="00551425" w:rsidRDefault="00CF2783" w:rsidP="00EB3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425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830E0A" w:rsidRDefault="00830E0A" w:rsidP="00CF2783"/>
    <w:sectPr w:rsidR="00830E0A" w:rsidSect="00CF27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83"/>
    <w:rsid w:val="00830E0A"/>
    <w:rsid w:val="00CF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F278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КАЗЛЫ</cp:lastModifiedBy>
  <cp:revision>2</cp:revision>
  <dcterms:created xsi:type="dcterms:W3CDTF">2020-10-06T09:39:00Z</dcterms:created>
  <dcterms:modified xsi:type="dcterms:W3CDTF">2020-10-06T09:43:00Z</dcterms:modified>
</cp:coreProperties>
</file>