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19" w:rsidRPr="00CD5CD7" w:rsidRDefault="0021412F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CD5CD7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Шахматы. Продолжение.</w:t>
      </w:r>
    </w:p>
    <w:p w:rsidR="0021412F" w:rsidRPr="00CD5CD7" w:rsidRDefault="0021412F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CD5CD7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Уважаемые родители!</w:t>
      </w:r>
    </w:p>
    <w:p w:rsidR="0021412F" w:rsidRPr="00DC2775" w:rsidRDefault="0021412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Мы продолжаем осваивать мир шахмат. В этом году планируем овладеть такими понятиями и действиями, как ход и взятие фигур.</w:t>
      </w:r>
    </w:p>
    <w:p w:rsidR="0021412F" w:rsidRPr="00DC2775" w:rsidRDefault="0021412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Работа будет вестись по </w:t>
      </w:r>
      <w:r w:rsidRPr="00DC277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шахматно-задачной технологии И.Г. </w:t>
      </w:r>
      <w:proofErr w:type="spellStart"/>
      <w:r w:rsidRPr="00DC277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Сухина</w:t>
      </w:r>
      <w:proofErr w:type="spellEnd"/>
      <w:r w:rsidR="00DC2775"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 нашей адаптацией к дошкольному возрасту и авторскими дополнениями в виде игровых заданий и упражнений. </w:t>
      </w:r>
    </w:p>
    <w:p w:rsidR="0021412F" w:rsidRPr="00DC2775" w:rsidRDefault="0021412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Сюжет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строится на том, что в Шахматное королевство проник злой волшебник </w:t>
      </w:r>
      <w:proofErr w:type="spellStart"/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Тамхаш</w:t>
      </w:r>
      <w:proofErr w:type="spellEnd"/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и заколдовал все фигуры, обездвижил их. Наша с детьми задача – расколдовать, научить фигуры делать ходы и взятие по всем правилам шахматного боя.</w:t>
      </w:r>
    </w:p>
    <w:p w:rsidR="005175EF" w:rsidRPr="00DC2775" w:rsidRDefault="005175EF">
      <w:pP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Как преподносится материал?</w:t>
      </w:r>
    </w:p>
    <w:p w:rsidR="005175EF" w:rsidRPr="00DC2775" w:rsidRDefault="005175EF" w:rsidP="005175E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 демонстрационной доске я показываю и объясняю детям</w:t>
      </w:r>
      <w:r w:rsidR="00CD5CD7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по каким правилам фигура делает ход и взятие.</w:t>
      </w:r>
    </w:p>
    <w:p w:rsidR="005175EF" w:rsidRPr="00DC2775" w:rsidRDefault="005175EF" w:rsidP="005175E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Дети работают с карточками-задачами, решают задачи, выполняют игровые упражнения на демонстрационной или игровой доске, «расколдовывая фигуры».</w:t>
      </w:r>
    </w:p>
    <w:p w:rsidR="005175EF" w:rsidRPr="00DC2775" w:rsidRDefault="005175EF" w:rsidP="005175EF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По мере прохождения детьми тех самых задач, я буду предлагать их для домашнего закрепления (карточки-задачи с инструкциями и ответами, а также игровые упражнения будут расположены на страничке нашей группы сайта детского сада в разделе «Шахматы»</w:t>
      </w:r>
      <w:r w:rsidR="004E1E90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- </w:t>
      </w:r>
      <w:hyperlink r:id="rId5" w:history="1">
        <w:r w:rsidR="004E1E90" w:rsidRPr="0051117C">
          <w:rPr>
            <w:rStyle w:val="a5"/>
            <w:rFonts w:ascii="Times New Roman" w:hAnsi="Times New Roman" w:cs="Times New Roman"/>
            <w:sz w:val="28"/>
            <w:szCs w:val="28"/>
          </w:rPr>
          <w:t>https://mdou95.edu.yar.ru/ctranichka_gruppi/gruppa_10/shahmati.html</w:t>
        </w:r>
      </w:hyperlink>
      <w:proofErr w:type="gramStart"/>
      <w:r w:rsidR="004E1E90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)</w:t>
      </w:r>
      <w:proofErr w:type="gramEnd"/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 Эти карточки можно распечатать, либо продублировать игровую задачу с неё на шахматной доске.</w:t>
      </w:r>
    </w:p>
    <w:p w:rsidR="005175EF" w:rsidRPr="00DC2775" w:rsidRDefault="005175EF" w:rsidP="005175EF">
      <w:pPr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Пожалуйста, «не бегите вперёд паровоза», решайте задачи после того, как мы с ними познакомимся на занятии (я буду сообщать</w:t>
      </w:r>
      <w:r w:rsidR="00CD5CD7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,</w:t>
      </w:r>
      <w:r w:rsidRPr="00DC2775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что мы прошли</w:t>
      </w:r>
      <w:r w:rsidR="004E1E90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 xml:space="preserve"> в вайбере</w:t>
      </w:r>
      <w:r w:rsidRPr="00DC2775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).</w:t>
      </w:r>
    </w:p>
    <w:p w:rsidR="004E1E90" w:rsidRDefault="004E1E90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E1E90" w:rsidRDefault="004E1E90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E1E90" w:rsidRDefault="004E1E90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E1E90" w:rsidRDefault="004E1E90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E1E90" w:rsidRDefault="004E1E90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4E1E90" w:rsidRDefault="004E1E90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DC2775" w:rsidRPr="00DC2775" w:rsidRDefault="00DC2775" w:rsidP="005175EF">
      <w:pP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lastRenderedPageBreak/>
        <w:t>Примерный план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DC2775" w:rsidRPr="00DC2775" w:rsidTr="00DC2775">
        <w:tc>
          <w:tcPr>
            <w:tcW w:w="2376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Ладья</w:t>
            </w:r>
          </w:p>
        </w:tc>
      </w:tr>
      <w:tr w:rsidR="00DC2775" w:rsidRPr="00DC2775" w:rsidTr="00DC2775">
        <w:tc>
          <w:tcPr>
            <w:tcW w:w="2376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Январь</w:t>
            </w:r>
          </w:p>
        </w:tc>
        <w:tc>
          <w:tcPr>
            <w:tcW w:w="7195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Слон</w:t>
            </w:r>
          </w:p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Ладья против слона</w:t>
            </w:r>
          </w:p>
        </w:tc>
      </w:tr>
      <w:tr w:rsidR="00DC2775" w:rsidRPr="00DC2775" w:rsidTr="00DC2775">
        <w:tc>
          <w:tcPr>
            <w:tcW w:w="2376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Ферзь</w:t>
            </w:r>
          </w:p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Ферзь против ладьи и слона</w:t>
            </w:r>
          </w:p>
        </w:tc>
      </w:tr>
      <w:tr w:rsidR="00DC2775" w:rsidRPr="00DC2775" w:rsidTr="00DC2775">
        <w:tc>
          <w:tcPr>
            <w:tcW w:w="2376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Конь</w:t>
            </w:r>
          </w:p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Конь против ладьи, слона и ферзя</w:t>
            </w:r>
          </w:p>
        </w:tc>
      </w:tr>
      <w:tr w:rsidR="00DC2775" w:rsidRPr="00DC2775" w:rsidTr="00DC2775">
        <w:tc>
          <w:tcPr>
            <w:tcW w:w="2376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Апрель</w:t>
            </w:r>
          </w:p>
        </w:tc>
        <w:tc>
          <w:tcPr>
            <w:tcW w:w="7195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Пешка</w:t>
            </w:r>
          </w:p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Пешка против ладьи, слона, ферзя и коня</w:t>
            </w:r>
          </w:p>
        </w:tc>
      </w:tr>
      <w:tr w:rsidR="00DC2775" w:rsidRPr="00DC2775" w:rsidTr="00DC2775">
        <w:tc>
          <w:tcPr>
            <w:tcW w:w="2376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Король</w:t>
            </w:r>
          </w:p>
          <w:p w:rsidR="00DC2775" w:rsidRPr="00DC2775" w:rsidRDefault="00DC2775" w:rsidP="00DC2775">
            <w:pPr>
              <w:jc w:val="center"/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 w:rsidRPr="00DC2775">
              <w:rPr>
                <w:rFonts w:ascii="Times New Roman" w:hAnsi="Times New Roman" w:cs="Times New Roman"/>
                <w:color w:val="403152" w:themeColor="accent4" w:themeShade="80"/>
                <w:sz w:val="28"/>
                <w:szCs w:val="28"/>
              </w:rPr>
              <w:t>Король против других фигур</w:t>
            </w:r>
          </w:p>
        </w:tc>
      </w:tr>
    </w:tbl>
    <w:p w:rsidR="004E1E90" w:rsidRDefault="004E1E90" w:rsidP="005175EF">
      <w:pP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</w:p>
    <w:p w:rsidR="00DC2775" w:rsidRPr="00DC2775" w:rsidRDefault="00DC2775" w:rsidP="005175EF">
      <w:pPr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</w:pP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>В следующем учебном году нас ждёт:</w:t>
      </w:r>
    </w:p>
    <w:p w:rsidR="00DC2775" w:rsidRPr="00DC2775" w:rsidRDefault="00DC2775" w:rsidP="00DC27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ш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ах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</w:p>
    <w:p w:rsidR="00DC2775" w:rsidRPr="00DC2775" w:rsidRDefault="00DC2775" w:rsidP="00DC27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м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ат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</w:p>
    <w:p w:rsidR="00DC2775" w:rsidRPr="00DC2775" w:rsidRDefault="00DC2775" w:rsidP="00DC27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ат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</w:p>
    <w:p w:rsidR="00DC2775" w:rsidRPr="00DC2775" w:rsidRDefault="00DC2775" w:rsidP="00DC27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р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окировка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</w:p>
    <w:p w:rsidR="00DC2775" w:rsidRPr="00DC2775" w:rsidRDefault="00DC2775" w:rsidP="00DC27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ш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ахматная нотация</w:t>
      </w:r>
    </w:p>
    <w:p w:rsidR="00DC2775" w:rsidRDefault="00DC2775" w:rsidP="00DC277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и</w:t>
      </w:r>
      <w:r w:rsidRPr="00DC2775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сама игра</w:t>
      </w:r>
    </w:p>
    <w:p w:rsidR="00DC2775" w:rsidRDefault="00DC2775" w:rsidP="00DC277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DC2775" w:rsidRP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С уважением, Гусева И.А., </w:t>
      </w: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  <w:r w:rsidRPr="00DC2775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воспитатель МДОУ «Детский сад № 95»</w:t>
      </w: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Default="00DC2775" w:rsidP="00DC2775">
      <w:pPr>
        <w:spacing w:after="0"/>
        <w:jc w:val="right"/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</w:pPr>
    </w:p>
    <w:p w:rsidR="00DC2775" w:rsidRPr="00DC2775" w:rsidRDefault="00DC2775" w:rsidP="00DC2775">
      <w:pPr>
        <w:spacing w:after="0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DC2775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>Ярославль, 1.12.2020</w:t>
      </w:r>
    </w:p>
    <w:sectPr w:rsidR="00DC2775" w:rsidRPr="00DC2775" w:rsidSect="00DC2775">
      <w:pgSz w:w="11906" w:h="16838"/>
      <w:pgMar w:top="1134" w:right="850" w:bottom="709" w:left="1701" w:header="708" w:footer="708" w:gutter="0"/>
      <w:pgBorders w:offsetFrom="page">
        <w:top w:val="thinThickLargeGap" w:sz="24" w:space="24" w:color="5F497A" w:themeColor="accent4" w:themeShade="BF"/>
        <w:left w:val="thinThickLargeGap" w:sz="24" w:space="24" w:color="5F497A" w:themeColor="accent4" w:themeShade="BF"/>
        <w:bottom w:val="thickThinLargeGap" w:sz="24" w:space="24" w:color="5F497A" w:themeColor="accent4" w:themeShade="BF"/>
        <w:right w:val="thickThinLarge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03E"/>
    <w:multiLevelType w:val="hybridMultilevel"/>
    <w:tmpl w:val="EEF61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02E6"/>
    <w:multiLevelType w:val="hybridMultilevel"/>
    <w:tmpl w:val="4D84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12F"/>
    <w:rsid w:val="0021412F"/>
    <w:rsid w:val="004E1E90"/>
    <w:rsid w:val="005175EF"/>
    <w:rsid w:val="00CD5CD7"/>
    <w:rsid w:val="00DC2775"/>
    <w:rsid w:val="00F1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EF"/>
    <w:pPr>
      <w:ind w:left="720"/>
      <w:contextualSpacing/>
    </w:pPr>
  </w:style>
  <w:style w:type="table" w:styleId="a4">
    <w:name w:val="Table Grid"/>
    <w:basedOn w:val="a1"/>
    <w:uiPriority w:val="59"/>
    <w:rsid w:val="00DC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1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95.edu.yar.ru/ctranichka_gruppi/gruppa_10/shahma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2020-12-01T05:40:00Z</dcterms:created>
  <dcterms:modified xsi:type="dcterms:W3CDTF">2020-12-01T06:17:00Z</dcterms:modified>
</cp:coreProperties>
</file>