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AC" w:rsidRDefault="00962F5F" w:rsidP="00962F5F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A75784">
        <w:rPr>
          <w:rFonts w:ascii="Times New Roman" w:hAnsi="Times New Roman" w:cs="Times New Roman"/>
          <w:b/>
          <w:color w:val="0070C0"/>
          <w:sz w:val="32"/>
          <w:szCs w:val="32"/>
        </w:rPr>
        <w:t>МДОУ «Детский сад № 95»</w:t>
      </w:r>
    </w:p>
    <w:p w:rsidR="00A75784" w:rsidRDefault="00A75784" w:rsidP="00962F5F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A75784" w:rsidRPr="00A75784" w:rsidRDefault="00A75784" w:rsidP="00962F5F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962F5F" w:rsidRDefault="00962F5F">
      <w:pPr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A75784">
        <w:rPr>
          <w:rFonts w:ascii="Times New Roman" w:hAnsi="Times New Roman" w:cs="Times New Roman"/>
          <w:b/>
          <w:color w:val="0070C0"/>
          <w:sz w:val="48"/>
          <w:szCs w:val="48"/>
        </w:rPr>
        <w:t>Консультация для родителей по теме: «Развитие трудовой деятельности детей раннего возраста»</w:t>
      </w:r>
    </w:p>
    <w:p w:rsidR="00A75784" w:rsidRDefault="00A75784">
      <w:pPr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A75784" w:rsidRDefault="00A75784">
      <w:pPr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A75784" w:rsidRDefault="00A75784">
      <w:pPr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A75784" w:rsidRDefault="00A7578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5784" w:rsidRDefault="00A7578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5784" w:rsidRDefault="00A7578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5784" w:rsidRDefault="00A7578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5784" w:rsidRDefault="00A7578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5784" w:rsidRDefault="00A7578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5784" w:rsidRDefault="00A7578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5784" w:rsidRDefault="00A7578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5784" w:rsidRDefault="00A7578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5784" w:rsidRPr="00A75784" w:rsidRDefault="00A75784" w:rsidP="00A75784">
      <w:pPr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Подготовила воспитатель группы №3                                                            Новикова В. Л.</w:t>
      </w:r>
    </w:p>
    <w:p w:rsidR="00A75784" w:rsidRDefault="00FE1EAC">
      <w:r>
        <w:br w:type="page"/>
      </w:r>
    </w:p>
    <w:p w:rsidR="00FE1EAC" w:rsidRDefault="00FE1EAC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116205</wp:posOffset>
            </wp:positionV>
            <wp:extent cx="6474460" cy="9195435"/>
            <wp:effectExtent l="19050" t="0" r="2540" b="0"/>
            <wp:wrapTight wrapText="bothSides">
              <wp:wrapPolygon edited="0">
                <wp:start x="-64" y="0"/>
                <wp:lineTo x="-64" y="21569"/>
                <wp:lineTo x="21608" y="21569"/>
                <wp:lineTo x="21608" y="0"/>
                <wp:lineTo x="-64" y="0"/>
              </wp:wrapPolygon>
            </wp:wrapTight>
            <wp:docPr id="1" name="Рисунок 1" descr="C:\Users\САД\Desktop\75. развитие трудовой деятельности в раннем возраст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75. развитие трудовой деятельности в раннем возрасте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60" cy="919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EAC" w:rsidRDefault="00FE1EAC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-542290</wp:posOffset>
            </wp:positionH>
            <wp:positionV relativeFrom="paragraph">
              <wp:posOffset>-4445</wp:posOffset>
            </wp:positionV>
            <wp:extent cx="6543675" cy="9316085"/>
            <wp:effectExtent l="19050" t="0" r="9525" b="0"/>
            <wp:wrapTight wrapText="bothSides">
              <wp:wrapPolygon edited="0">
                <wp:start x="-63" y="0"/>
                <wp:lineTo x="-63" y="21554"/>
                <wp:lineTo x="21631" y="21554"/>
                <wp:lineTo x="21631" y="0"/>
                <wp:lineTo x="-63" y="0"/>
              </wp:wrapPolygon>
            </wp:wrapTight>
            <wp:docPr id="2" name="Рисунок 2" descr="C:\Users\САД\Desktop\75. развитие трудовой деятельности в раннем возраст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75. развитие трудовой деятельности в раннем возрасте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31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FE1EAC" w:rsidRDefault="00FE1EAC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-543560</wp:posOffset>
            </wp:positionH>
            <wp:positionV relativeFrom="paragraph">
              <wp:posOffset>-107950</wp:posOffset>
            </wp:positionV>
            <wp:extent cx="6534150" cy="9117965"/>
            <wp:effectExtent l="19050" t="0" r="0" b="0"/>
            <wp:wrapTight wrapText="bothSides">
              <wp:wrapPolygon edited="0">
                <wp:start x="-63" y="0"/>
                <wp:lineTo x="-63" y="21571"/>
                <wp:lineTo x="21600" y="21571"/>
                <wp:lineTo x="21600" y="0"/>
                <wp:lineTo x="-63" y="0"/>
              </wp:wrapPolygon>
            </wp:wrapTight>
            <wp:docPr id="3" name="Рисунок 3" descr="C:\Users\САД\Desktop\75. развитие трудовой деятельности в раннем возрасте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\Desktop\75. развитие трудовой деятельности в раннем возрасте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11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EAC" w:rsidRDefault="00FE1EAC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-388620</wp:posOffset>
            </wp:positionH>
            <wp:positionV relativeFrom="paragraph">
              <wp:posOffset>-4445</wp:posOffset>
            </wp:positionV>
            <wp:extent cx="6356985" cy="8936355"/>
            <wp:effectExtent l="19050" t="0" r="5715" b="0"/>
            <wp:wrapTight wrapText="bothSides">
              <wp:wrapPolygon edited="0">
                <wp:start x="-65" y="0"/>
                <wp:lineTo x="-65" y="21549"/>
                <wp:lineTo x="21619" y="21549"/>
                <wp:lineTo x="21619" y="0"/>
                <wp:lineTo x="-65" y="0"/>
              </wp:wrapPolygon>
            </wp:wrapTight>
            <wp:docPr id="4" name="Рисунок 4" descr="C:\Users\САД\Desktop\75. развитие трудовой деятельности в раннем возрасте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\Desktop\75. развитие трудовой деятельности в раннем возрасте\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985" cy="893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D076F4" w:rsidRDefault="00FE1EAC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107950</wp:posOffset>
            </wp:positionV>
            <wp:extent cx="6346825" cy="9022715"/>
            <wp:effectExtent l="19050" t="0" r="0" b="0"/>
            <wp:wrapTight wrapText="bothSides">
              <wp:wrapPolygon edited="0">
                <wp:start x="-65" y="0"/>
                <wp:lineTo x="-65" y="21571"/>
                <wp:lineTo x="21589" y="21571"/>
                <wp:lineTo x="21589" y="0"/>
                <wp:lineTo x="-65" y="0"/>
              </wp:wrapPolygon>
            </wp:wrapTight>
            <wp:docPr id="5" name="Рисунок 5" descr="C:\Users\САД\Desktop\75. развитие трудовой деятельности в раннем возрасте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Д\Desktop\75. развитие трудовой деятельности в раннем возрасте\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825" cy="902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076F4" w:rsidSect="00A75784">
      <w:footerReference w:type="default" r:id="rId11"/>
      <w:pgSz w:w="11906" w:h="16838"/>
      <w:pgMar w:top="1134" w:right="850" w:bottom="1134" w:left="1701" w:header="708" w:footer="708" w:gutter="0"/>
      <w:pgBorders w:display="firstPage" w:offsetFrom="page">
        <w:top w:val="dashed" w:sz="18" w:space="24" w:color="548DD4" w:themeColor="text2" w:themeTint="99"/>
        <w:left w:val="dashed" w:sz="18" w:space="24" w:color="548DD4" w:themeColor="text2" w:themeTint="99"/>
        <w:bottom w:val="dashed" w:sz="18" w:space="24" w:color="548DD4" w:themeColor="text2" w:themeTint="99"/>
        <w:right w:val="dashed" w:sz="18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6F4" w:rsidRDefault="00D076F4" w:rsidP="00A75784">
      <w:pPr>
        <w:spacing w:after="0" w:line="240" w:lineRule="auto"/>
      </w:pPr>
      <w:r>
        <w:separator/>
      </w:r>
    </w:p>
  </w:endnote>
  <w:endnote w:type="continuationSeparator" w:id="1">
    <w:p w:rsidR="00D076F4" w:rsidRDefault="00D076F4" w:rsidP="00A7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9398"/>
      <w:docPartObj>
        <w:docPartGallery w:val="Page Numbers (Bottom of Page)"/>
        <w:docPartUnique/>
      </w:docPartObj>
    </w:sdtPr>
    <w:sdtContent>
      <w:p w:rsidR="00A75784" w:rsidRDefault="00A75784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75784" w:rsidRDefault="00A757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6F4" w:rsidRDefault="00D076F4" w:rsidP="00A75784">
      <w:pPr>
        <w:spacing w:after="0" w:line="240" w:lineRule="auto"/>
      </w:pPr>
      <w:r>
        <w:separator/>
      </w:r>
    </w:p>
  </w:footnote>
  <w:footnote w:type="continuationSeparator" w:id="1">
    <w:p w:rsidR="00D076F4" w:rsidRDefault="00D076F4" w:rsidP="00A75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1EAC"/>
    <w:rsid w:val="00962F5F"/>
    <w:rsid w:val="00A75784"/>
    <w:rsid w:val="00D076F4"/>
    <w:rsid w:val="00FE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E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75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5784"/>
  </w:style>
  <w:style w:type="paragraph" w:styleId="a7">
    <w:name w:val="footer"/>
    <w:basedOn w:val="a"/>
    <w:link w:val="a8"/>
    <w:uiPriority w:val="99"/>
    <w:unhideWhenUsed/>
    <w:rsid w:val="00A75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5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2021-03-15T10:05:00Z</dcterms:created>
  <dcterms:modified xsi:type="dcterms:W3CDTF">2021-03-15T10:48:00Z</dcterms:modified>
</cp:coreProperties>
</file>