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59" w:rsidRDefault="00A23959" w:rsidP="008F3CD4">
      <w:pPr>
        <w:spacing w:after="0" w:line="36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F3CD4" w:rsidRPr="00236491" w:rsidRDefault="008F3CD4" w:rsidP="008F3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CD4" w:rsidRPr="005C34DC" w:rsidRDefault="008F3CD4" w:rsidP="008F3CD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C34DC">
        <w:rPr>
          <w:rFonts w:ascii="Times New Roman" w:hAnsi="Times New Roman" w:cs="Times New Roman"/>
          <w:b/>
          <w:sz w:val="56"/>
          <w:szCs w:val="56"/>
        </w:rPr>
        <w:t xml:space="preserve">Игра </w:t>
      </w:r>
    </w:p>
    <w:p w:rsidR="008F3CD4" w:rsidRPr="005C34DC" w:rsidRDefault="008F3CD4" w:rsidP="008F3CD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34DC">
        <w:rPr>
          <w:rFonts w:ascii="Times New Roman" w:hAnsi="Times New Roman" w:cs="Times New Roman"/>
          <w:b/>
          <w:sz w:val="48"/>
          <w:szCs w:val="48"/>
        </w:rPr>
        <w:t>на ориентировку в пространстве</w:t>
      </w:r>
    </w:p>
    <w:p w:rsidR="008F3CD4" w:rsidRDefault="008F3CD4" w:rsidP="008F3CD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34DC">
        <w:rPr>
          <w:rFonts w:ascii="Times New Roman" w:hAnsi="Times New Roman" w:cs="Times New Roman"/>
          <w:b/>
          <w:sz w:val="48"/>
          <w:szCs w:val="48"/>
        </w:rPr>
        <w:t>«Разноцветные квадраты»</w:t>
      </w:r>
    </w:p>
    <w:p w:rsidR="005C34DC" w:rsidRPr="005C34DC" w:rsidRDefault="005C34DC" w:rsidP="008F3CD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6491" w:rsidRPr="00927EF8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b/>
          <w:sz w:val="32"/>
          <w:szCs w:val="32"/>
        </w:rPr>
      </w:pPr>
      <w:r w:rsidRPr="009071F5">
        <w:rPr>
          <w:rFonts w:ascii="Times New Roman" w:hAnsi="Times New Roman" w:cs="Times New Roman"/>
          <w:sz w:val="32"/>
          <w:szCs w:val="32"/>
        </w:rPr>
        <w:t xml:space="preserve">     </w:t>
      </w:r>
      <w:r w:rsidR="008F3CD4" w:rsidRPr="00927EF8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9071F5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C34DC">
        <w:rPr>
          <w:rFonts w:ascii="Times New Roman" w:hAnsi="Times New Roman" w:cs="Times New Roman"/>
          <w:sz w:val="32"/>
          <w:szCs w:val="32"/>
        </w:rPr>
        <w:t>- з</w:t>
      </w:r>
      <w:r w:rsidR="008F3CD4" w:rsidRPr="005C34DC">
        <w:rPr>
          <w:rFonts w:ascii="Times New Roman" w:hAnsi="Times New Roman" w:cs="Times New Roman"/>
          <w:sz w:val="32"/>
          <w:szCs w:val="32"/>
        </w:rPr>
        <w:t xml:space="preserve">акреплять умение детей  ориентироваться </w:t>
      </w:r>
      <w:r w:rsidR="005C34DC">
        <w:rPr>
          <w:rFonts w:ascii="Times New Roman" w:hAnsi="Times New Roman" w:cs="Times New Roman"/>
          <w:sz w:val="32"/>
          <w:szCs w:val="32"/>
        </w:rPr>
        <w:t>в</w:t>
      </w:r>
      <w:r w:rsidR="008F3CD4" w:rsidRPr="005C34DC">
        <w:rPr>
          <w:rFonts w:ascii="Times New Roman" w:hAnsi="Times New Roman" w:cs="Times New Roman"/>
          <w:sz w:val="32"/>
          <w:szCs w:val="32"/>
        </w:rPr>
        <w:t xml:space="preserve"> направления</w:t>
      </w:r>
      <w:r w:rsidR="005C34DC">
        <w:rPr>
          <w:rFonts w:ascii="Times New Roman" w:hAnsi="Times New Roman" w:cs="Times New Roman"/>
          <w:sz w:val="32"/>
          <w:szCs w:val="32"/>
        </w:rPr>
        <w:t>х п</w:t>
      </w:r>
      <w:r w:rsidR="008F3CD4" w:rsidRPr="005C34DC">
        <w:rPr>
          <w:rFonts w:ascii="Times New Roman" w:hAnsi="Times New Roman" w:cs="Times New Roman"/>
          <w:sz w:val="32"/>
          <w:szCs w:val="32"/>
        </w:rPr>
        <w:t>ространства</w:t>
      </w:r>
      <w:r w:rsidR="005C34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C34DC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C34DC">
        <w:rPr>
          <w:rFonts w:ascii="Times New Roman" w:hAnsi="Times New Roman" w:cs="Times New Roman"/>
          <w:sz w:val="32"/>
          <w:szCs w:val="32"/>
        </w:rPr>
        <w:t>на плоскости листа</w:t>
      </w:r>
      <w:r w:rsidR="008F3CD4" w:rsidRPr="005C34DC">
        <w:rPr>
          <w:rFonts w:ascii="Times New Roman" w:hAnsi="Times New Roman" w:cs="Times New Roman"/>
          <w:sz w:val="32"/>
          <w:szCs w:val="32"/>
        </w:rPr>
        <w:t>;</w:t>
      </w:r>
      <w:r w:rsidR="00236491" w:rsidRPr="005C34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34DC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C34DC">
        <w:rPr>
          <w:rFonts w:ascii="Times New Roman" w:hAnsi="Times New Roman" w:cs="Times New Roman"/>
          <w:sz w:val="32"/>
          <w:szCs w:val="32"/>
        </w:rPr>
        <w:t>- упражнять в употреблении пространственных понятий;</w:t>
      </w:r>
    </w:p>
    <w:p w:rsidR="008F3CD4" w:rsidRPr="005C34DC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C34DC">
        <w:rPr>
          <w:rFonts w:ascii="Times New Roman" w:hAnsi="Times New Roman" w:cs="Times New Roman"/>
          <w:sz w:val="32"/>
          <w:szCs w:val="32"/>
        </w:rPr>
        <w:t xml:space="preserve">- </w:t>
      </w:r>
      <w:r w:rsidR="008F3CD4" w:rsidRPr="005C34DC">
        <w:rPr>
          <w:rFonts w:ascii="Times New Roman" w:hAnsi="Times New Roman" w:cs="Times New Roman"/>
          <w:sz w:val="32"/>
          <w:szCs w:val="32"/>
        </w:rPr>
        <w:t>развивать</w:t>
      </w:r>
      <w:r w:rsidR="00236491" w:rsidRPr="005C34DC">
        <w:rPr>
          <w:rFonts w:ascii="Times New Roman" w:hAnsi="Times New Roman" w:cs="Times New Roman"/>
          <w:sz w:val="32"/>
          <w:szCs w:val="32"/>
        </w:rPr>
        <w:t xml:space="preserve"> </w:t>
      </w:r>
      <w:r w:rsidR="005C34DC">
        <w:rPr>
          <w:rFonts w:ascii="Times New Roman" w:hAnsi="Times New Roman" w:cs="Times New Roman"/>
          <w:sz w:val="32"/>
          <w:szCs w:val="32"/>
        </w:rPr>
        <w:t>внимание</w:t>
      </w:r>
      <w:r w:rsidR="008F3CD4" w:rsidRPr="005C34DC">
        <w:rPr>
          <w:rFonts w:ascii="Times New Roman" w:hAnsi="Times New Roman" w:cs="Times New Roman"/>
          <w:sz w:val="32"/>
          <w:szCs w:val="32"/>
        </w:rPr>
        <w:t>.</w:t>
      </w:r>
    </w:p>
    <w:p w:rsidR="005C34DC" w:rsidRDefault="005C34DC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  <w:u w:val="single"/>
        </w:rPr>
      </w:pPr>
    </w:p>
    <w:p w:rsidR="009071F5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 w:rsidRPr="009071F5">
        <w:rPr>
          <w:rFonts w:ascii="Times New Roman" w:hAnsi="Times New Roman" w:cs="Times New Roman"/>
          <w:sz w:val="32"/>
          <w:szCs w:val="32"/>
        </w:rPr>
        <w:t xml:space="preserve">     </w:t>
      </w:r>
      <w:r w:rsidR="00083208" w:rsidRPr="00927EF8">
        <w:rPr>
          <w:rFonts w:ascii="Times New Roman" w:hAnsi="Times New Roman" w:cs="Times New Roman"/>
          <w:b/>
          <w:sz w:val="32"/>
          <w:szCs w:val="32"/>
        </w:rPr>
        <w:t>Материал:</w:t>
      </w:r>
      <w:r w:rsidR="00083208" w:rsidRPr="005C34DC">
        <w:rPr>
          <w:rFonts w:ascii="Times New Roman" w:hAnsi="Times New Roman" w:cs="Times New Roman"/>
          <w:sz w:val="32"/>
          <w:szCs w:val="32"/>
        </w:rPr>
        <w:t xml:space="preserve"> Лист картона, разделенный на </w:t>
      </w:r>
      <w:r>
        <w:rPr>
          <w:rFonts w:ascii="Times New Roman" w:hAnsi="Times New Roman" w:cs="Times New Roman"/>
          <w:sz w:val="32"/>
          <w:szCs w:val="32"/>
        </w:rPr>
        <w:t>девять</w:t>
      </w:r>
      <w:r w:rsidR="00083208" w:rsidRPr="005C34DC">
        <w:rPr>
          <w:rFonts w:ascii="Times New Roman" w:hAnsi="Times New Roman" w:cs="Times New Roman"/>
          <w:sz w:val="32"/>
          <w:szCs w:val="32"/>
        </w:rPr>
        <w:t xml:space="preserve"> квадратов разного цвета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23959" w:rsidRPr="005C34DC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 w:rsidRPr="009071F5">
        <w:rPr>
          <w:rFonts w:ascii="Times New Roman" w:hAnsi="Times New Roman" w:cs="Times New Roman"/>
          <w:sz w:val="32"/>
          <w:szCs w:val="32"/>
        </w:rPr>
        <w:t xml:space="preserve">     </w:t>
      </w:r>
      <w:r w:rsidR="00083208" w:rsidRPr="005C34DC">
        <w:rPr>
          <w:rFonts w:ascii="Times New Roman" w:hAnsi="Times New Roman" w:cs="Times New Roman"/>
          <w:sz w:val="32"/>
          <w:szCs w:val="32"/>
        </w:rPr>
        <w:t>и по-разному расположенных. Некоторые цвета повторяются.</w:t>
      </w:r>
    </w:p>
    <w:p w:rsidR="005C34DC" w:rsidRDefault="005C34DC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  <w:u w:val="single"/>
        </w:rPr>
      </w:pPr>
    </w:p>
    <w:p w:rsidR="00083208" w:rsidRPr="00927EF8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b/>
          <w:sz w:val="32"/>
          <w:szCs w:val="32"/>
        </w:rPr>
      </w:pPr>
      <w:r w:rsidRPr="00927EF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83208" w:rsidRPr="00927EF8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9071F5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Дети рассма</w:t>
      </w:r>
      <w:r w:rsidR="00083208" w:rsidRPr="005C34DC">
        <w:rPr>
          <w:rFonts w:ascii="Times New Roman" w:hAnsi="Times New Roman" w:cs="Times New Roman"/>
          <w:sz w:val="32"/>
          <w:szCs w:val="32"/>
        </w:rPr>
        <w:t xml:space="preserve">тривают лист с изображением цветных квадратов, называют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14489" w:rsidRDefault="009071F5" w:rsidP="005C34DC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83208" w:rsidRPr="005C34DC">
        <w:rPr>
          <w:rFonts w:ascii="Times New Roman" w:hAnsi="Times New Roman" w:cs="Times New Roman"/>
          <w:sz w:val="32"/>
          <w:szCs w:val="32"/>
        </w:rPr>
        <w:t xml:space="preserve">их, отвечая на вопрос педагога: </w:t>
      </w:r>
    </w:p>
    <w:p w:rsidR="00914489" w:rsidRDefault="00914489" w:rsidP="00914489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83208" w:rsidRPr="005C34DC">
        <w:rPr>
          <w:rFonts w:ascii="Times New Roman" w:hAnsi="Times New Roman" w:cs="Times New Roman"/>
          <w:sz w:val="32"/>
          <w:szCs w:val="32"/>
        </w:rPr>
        <w:t>«</w:t>
      </w:r>
      <w:r w:rsidR="00524414" w:rsidRPr="005C34DC">
        <w:rPr>
          <w:rFonts w:ascii="Times New Roman" w:hAnsi="Times New Roman" w:cs="Times New Roman"/>
          <w:sz w:val="32"/>
          <w:szCs w:val="32"/>
        </w:rPr>
        <w:t>Какого ц</w:t>
      </w:r>
      <w:r w:rsidR="00083208" w:rsidRPr="005C34DC">
        <w:rPr>
          <w:rFonts w:ascii="Times New Roman" w:hAnsi="Times New Roman" w:cs="Times New Roman"/>
          <w:sz w:val="32"/>
          <w:szCs w:val="32"/>
        </w:rPr>
        <w:t xml:space="preserve">вета квадрат в правом верхнем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71F5">
        <w:rPr>
          <w:rFonts w:ascii="Times New Roman" w:hAnsi="Times New Roman" w:cs="Times New Roman"/>
          <w:sz w:val="32"/>
          <w:szCs w:val="32"/>
        </w:rPr>
        <w:t xml:space="preserve"> </w:t>
      </w:r>
      <w:r w:rsidR="005B73D1">
        <w:rPr>
          <w:rFonts w:ascii="Times New Roman" w:hAnsi="Times New Roman" w:cs="Times New Roman"/>
          <w:sz w:val="32"/>
          <w:szCs w:val="32"/>
        </w:rPr>
        <w:t>углу, в   левом нижнем</w:t>
      </w:r>
      <w:r w:rsidR="008D3192" w:rsidRPr="005C34DC">
        <w:rPr>
          <w:rFonts w:ascii="Times New Roman" w:hAnsi="Times New Roman" w:cs="Times New Roman"/>
          <w:sz w:val="32"/>
          <w:szCs w:val="32"/>
        </w:rPr>
        <w:t>?»</w:t>
      </w:r>
    </w:p>
    <w:p w:rsidR="00914489" w:rsidRDefault="00914489" w:rsidP="00914489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«Где расположен красный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D3192" w:rsidRPr="005C34DC">
        <w:rPr>
          <w:rFonts w:ascii="Times New Roman" w:hAnsi="Times New Roman" w:cs="Times New Roman"/>
          <w:sz w:val="32"/>
          <w:szCs w:val="32"/>
        </w:rPr>
        <w:t xml:space="preserve">синий, зеленый, </w:t>
      </w:r>
      <w:r w:rsidR="009071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желтый</w:t>
      </w:r>
      <w:r w:rsidR="008D3192" w:rsidRPr="005C34DC">
        <w:rPr>
          <w:rFonts w:ascii="Times New Roman" w:hAnsi="Times New Roman" w:cs="Times New Roman"/>
          <w:sz w:val="32"/>
          <w:szCs w:val="32"/>
        </w:rPr>
        <w:t xml:space="preserve"> квадрат?»</w:t>
      </w:r>
    </w:p>
    <w:p w:rsidR="00083208" w:rsidRDefault="008D3192" w:rsidP="00914489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  <w:r w:rsidRPr="005C34DC">
        <w:rPr>
          <w:rFonts w:ascii="Times New Roman" w:hAnsi="Times New Roman" w:cs="Times New Roman"/>
          <w:sz w:val="32"/>
          <w:szCs w:val="32"/>
        </w:rPr>
        <w:t xml:space="preserve"> </w:t>
      </w:r>
      <w:r w:rsidR="00914489">
        <w:rPr>
          <w:rFonts w:ascii="Times New Roman" w:hAnsi="Times New Roman" w:cs="Times New Roman"/>
          <w:sz w:val="32"/>
          <w:szCs w:val="32"/>
        </w:rPr>
        <w:t xml:space="preserve">   </w:t>
      </w:r>
      <w:r w:rsidRPr="005C34DC">
        <w:rPr>
          <w:rFonts w:ascii="Times New Roman" w:hAnsi="Times New Roman" w:cs="Times New Roman"/>
          <w:sz w:val="32"/>
          <w:szCs w:val="32"/>
        </w:rPr>
        <w:t>«Какие квадраты одного цвета? Покажи их».</w:t>
      </w:r>
    </w:p>
    <w:p w:rsidR="00780B14" w:rsidRDefault="00780B14" w:rsidP="00914489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</w:p>
    <w:p w:rsidR="00780B14" w:rsidRDefault="00780B14" w:rsidP="00914489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</w:p>
    <w:p w:rsidR="00780B14" w:rsidRDefault="00780B14" w:rsidP="00914489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</w:p>
    <w:p w:rsidR="00780B14" w:rsidRDefault="00780B14" w:rsidP="00914489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</w:p>
    <w:p w:rsidR="00780B14" w:rsidRDefault="00780B14" w:rsidP="00914489">
      <w:pPr>
        <w:spacing w:after="0" w:line="240" w:lineRule="auto"/>
        <w:ind w:left="567" w:right="425"/>
        <w:rPr>
          <w:rFonts w:ascii="Times New Roman" w:hAnsi="Times New Roman" w:cs="Times New Roman"/>
          <w:sz w:val="32"/>
          <w:szCs w:val="32"/>
        </w:rPr>
      </w:pPr>
    </w:p>
    <w:p w:rsidR="00780B14" w:rsidRPr="00780B14" w:rsidRDefault="00780B14" w:rsidP="00780B14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  <w:r w:rsidRPr="00780B14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780B14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780B14">
        <w:rPr>
          <w:rFonts w:ascii="Times New Roman" w:hAnsi="Times New Roman" w:cs="Times New Roman"/>
          <w:sz w:val="28"/>
          <w:szCs w:val="28"/>
        </w:rPr>
        <w:t xml:space="preserve"> О.Б., воспитатель</w:t>
      </w:r>
    </w:p>
    <w:p w:rsidR="00780B14" w:rsidRPr="00780B14" w:rsidRDefault="00780B14" w:rsidP="00780B14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780B14" w:rsidRPr="00780B14" w:rsidRDefault="00780B14" w:rsidP="00780B14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780B14" w:rsidRPr="00780B14" w:rsidRDefault="00780B14" w:rsidP="00780B14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780B14" w:rsidRPr="00780B14" w:rsidRDefault="00780B14" w:rsidP="00780B14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780B14" w:rsidRPr="00780B14" w:rsidRDefault="00780B14" w:rsidP="00780B14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780B14" w:rsidRPr="00780B14" w:rsidRDefault="00780B14" w:rsidP="00780B14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780B14" w:rsidRPr="00780B14" w:rsidRDefault="00780B14" w:rsidP="00780B14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</w:rPr>
      </w:pPr>
      <w:r w:rsidRPr="00780B14">
        <w:rPr>
          <w:rFonts w:ascii="Times New Roman" w:hAnsi="Times New Roman" w:cs="Times New Roman"/>
          <w:sz w:val="28"/>
          <w:szCs w:val="28"/>
        </w:rPr>
        <w:t>Ярославль, 2020</w:t>
      </w:r>
    </w:p>
    <w:p w:rsidR="00A23959" w:rsidRPr="00780B14" w:rsidRDefault="00A23959" w:rsidP="0000246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3959" w:rsidRDefault="00A23959" w:rsidP="008F3CD4">
      <w:pPr>
        <w:spacing w:after="0" w:line="36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F6B93" w:rsidRDefault="004F6B93" w:rsidP="0000246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02466" w:rsidRPr="00002466" w:rsidRDefault="00002466" w:rsidP="0000246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02466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Игра на ориентировку в пространстве</w:t>
      </w:r>
    </w:p>
    <w:p w:rsidR="00F922E2" w:rsidRPr="00002466" w:rsidRDefault="003558A7" w:rsidP="0000246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02466">
        <w:rPr>
          <w:rFonts w:ascii="Times New Roman" w:hAnsi="Times New Roman" w:cs="Times New Roman"/>
          <w:b/>
          <w:color w:val="FF0000"/>
          <w:sz w:val="44"/>
          <w:szCs w:val="44"/>
        </w:rPr>
        <w:t>«Разноцветные квадраты»</w:t>
      </w:r>
    </w:p>
    <w:p w:rsidR="00F922E2" w:rsidRDefault="00F922E2"/>
    <w:tbl>
      <w:tblPr>
        <w:tblStyle w:val="a3"/>
        <w:tblW w:w="0" w:type="auto"/>
        <w:tblLook w:val="04A0"/>
      </w:tblPr>
      <w:tblGrid>
        <w:gridCol w:w="3946"/>
        <w:gridCol w:w="3947"/>
        <w:gridCol w:w="3947"/>
      </w:tblGrid>
      <w:tr w:rsidR="00F922E2" w:rsidTr="003B300E">
        <w:tc>
          <w:tcPr>
            <w:tcW w:w="3946" w:type="dxa"/>
            <w:shd w:val="clear" w:color="auto" w:fill="FF0000"/>
          </w:tcPr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Pr="002F7BDF" w:rsidRDefault="00F922E2">
            <w:pPr>
              <w:rPr>
                <w:color w:val="FF0000"/>
              </w:rPr>
            </w:pPr>
          </w:p>
          <w:p w:rsidR="00F922E2" w:rsidRDefault="00F922E2"/>
        </w:tc>
        <w:tc>
          <w:tcPr>
            <w:tcW w:w="3947" w:type="dxa"/>
            <w:shd w:val="clear" w:color="auto" w:fill="FFFF00"/>
          </w:tcPr>
          <w:p w:rsidR="00F922E2" w:rsidRDefault="00F922E2"/>
        </w:tc>
        <w:tc>
          <w:tcPr>
            <w:tcW w:w="3947" w:type="dxa"/>
            <w:shd w:val="clear" w:color="auto" w:fill="0070C0"/>
          </w:tcPr>
          <w:p w:rsidR="00F922E2" w:rsidRDefault="00F922E2"/>
        </w:tc>
      </w:tr>
      <w:tr w:rsidR="00F922E2" w:rsidTr="003B300E">
        <w:tc>
          <w:tcPr>
            <w:tcW w:w="3946" w:type="dxa"/>
            <w:shd w:val="clear" w:color="auto" w:fill="0070C0"/>
          </w:tcPr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</w:tc>
        <w:tc>
          <w:tcPr>
            <w:tcW w:w="3947" w:type="dxa"/>
            <w:shd w:val="clear" w:color="auto" w:fill="00B050"/>
          </w:tcPr>
          <w:p w:rsidR="00F922E2" w:rsidRDefault="00F922E2"/>
        </w:tc>
        <w:tc>
          <w:tcPr>
            <w:tcW w:w="3947" w:type="dxa"/>
            <w:shd w:val="clear" w:color="auto" w:fill="FFFF00"/>
          </w:tcPr>
          <w:p w:rsidR="00F922E2" w:rsidRDefault="00F922E2"/>
        </w:tc>
      </w:tr>
      <w:tr w:rsidR="00F922E2" w:rsidTr="003B300E">
        <w:tc>
          <w:tcPr>
            <w:tcW w:w="3946" w:type="dxa"/>
            <w:shd w:val="clear" w:color="auto" w:fill="FFFF00"/>
          </w:tcPr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  <w:p w:rsidR="00F922E2" w:rsidRDefault="00F922E2"/>
        </w:tc>
        <w:tc>
          <w:tcPr>
            <w:tcW w:w="3947" w:type="dxa"/>
            <w:shd w:val="clear" w:color="auto" w:fill="0070C0"/>
          </w:tcPr>
          <w:p w:rsidR="00F922E2" w:rsidRDefault="00F922E2"/>
        </w:tc>
        <w:tc>
          <w:tcPr>
            <w:tcW w:w="3947" w:type="dxa"/>
            <w:shd w:val="clear" w:color="auto" w:fill="FF0000"/>
          </w:tcPr>
          <w:p w:rsidR="00F922E2" w:rsidRDefault="00F922E2"/>
        </w:tc>
      </w:tr>
    </w:tbl>
    <w:p w:rsidR="009B18D5" w:rsidRDefault="009B18D5"/>
    <w:p w:rsidR="006C5836" w:rsidRDefault="006C5836"/>
    <w:p w:rsidR="006C5836" w:rsidRDefault="006C5836"/>
    <w:p w:rsidR="006C5836" w:rsidRDefault="006C5836"/>
    <w:p w:rsidR="006C5836" w:rsidRDefault="006C5836"/>
    <w:p w:rsidR="00C83E34" w:rsidRPr="00C83E34" w:rsidRDefault="00C83E34" w:rsidP="00C83E34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83E34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Игра на ориентировку в пространстве</w:t>
      </w:r>
    </w:p>
    <w:p w:rsidR="006C5836" w:rsidRPr="00C83E34" w:rsidRDefault="006C5836" w:rsidP="00C83E3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83E34">
        <w:rPr>
          <w:rFonts w:ascii="Times New Roman" w:hAnsi="Times New Roman" w:cs="Times New Roman"/>
          <w:b/>
          <w:color w:val="0070C0"/>
          <w:sz w:val="44"/>
          <w:szCs w:val="44"/>
        </w:rPr>
        <w:t>«Разноцветные квадраты»</w:t>
      </w:r>
    </w:p>
    <w:p w:rsidR="006C5836" w:rsidRDefault="006C5836" w:rsidP="006C5836"/>
    <w:tbl>
      <w:tblPr>
        <w:tblStyle w:val="a3"/>
        <w:tblW w:w="0" w:type="auto"/>
        <w:tblLook w:val="04A0"/>
      </w:tblPr>
      <w:tblGrid>
        <w:gridCol w:w="3946"/>
        <w:gridCol w:w="3947"/>
        <w:gridCol w:w="3947"/>
      </w:tblGrid>
      <w:tr w:rsidR="006C5836" w:rsidTr="006C5836">
        <w:tc>
          <w:tcPr>
            <w:tcW w:w="3946" w:type="dxa"/>
            <w:shd w:val="clear" w:color="auto" w:fill="FF0000"/>
          </w:tcPr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Pr="002F7BDF" w:rsidRDefault="006C5836" w:rsidP="00AF74C6">
            <w:pPr>
              <w:rPr>
                <w:color w:val="FF0000"/>
              </w:rPr>
            </w:pPr>
          </w:p>
          <w:p w:rsidR="006C5836" w:rsidRDefault="006C5836" w:rsidP="00AF74C6"/>
        </w:tc>
        <w:tc>
          <w:tcPr>
            <w:tcW w:w="3947" w:type="dxa"/>
            <w:shd w:val="clear" w:color="auto" w:fill="0070C0"/>
          </w:tcPr>
          <w:p w:rsidR="006C5836" w:rsidRDefault="006C5836" w:rsidP="00AF74C6"/>
        </w:tc>
        <w:tc>
          <w:tcPr>
            <w:tcW w:w="3947" w:type="dxa"/>
            <w:shd w:val="clear" w:color="auto" w:fill="FF0000"/>
          </w:tcPr>
          <w:p w:rsidR="006C5836" w:rsidRDefault="006C5836" w:rsidP="00AF74C6"/>
        </w:tc>
      </w:tr>
      <w:tr w:rsidR="006C5836" w:rsidTr="006C5836">
        <w:tc>
          <w:tcPr>
            <w:tcW w:w="3946" w:type="dxa"/>
            <w:shd w:val="clear" w:color="auto" w:fill="FFFF00"/>
          </w:tcPr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</w:tc>
        <w:tc>
          <w:tcPr>
            <w:tcW w:w="3947" w:type="dxa"/>
            <w:shd w:val="clear" w:color="auto" w:fill="00B050"/>
          </w:tcPr>
          <w:p w:rsidR="006C5836" w:rsidRDefault="006C5836" w:rsidP="00AF74C6"/>
        </w:tc>
        <w:tc>
          <w:tcPr>
            <w:tcW w:w="3947" w:type="dxa"/>
            <w:shd w:val="clear" w:color="auto" w:fill="FFFF00"/>
          </w:tcPr>
          <w:p w:rsidR="006C5836" w:rsidRDefault="006C5836" w:rsidP="00AF74C6"/>
        </w:tc>
      </w:tr>
      <w:tr w:rsidR="006C5836" w:rsidTr="006C5836">
        <w:tc>
          <w:tcPr>
            <w:tcW w:w="3946" w:type="dxa"/>
            <w:shd w:val="clear" w:color="auto" w:fill="FF0000"/>
          </w:tcPr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  <w:p w:rsidR="006C5836" w:rsidRDefault="006C5836" w:rsidP="00AF74C6"/>
        </w:tc>
        <w:tc>
          <w:tcPr>
            <w:tcW w:w="3947" w:type="dxa"/>
            <w:shd w:val="clear" w:color="auto" w:fill="0070C0"/>
          </w:tcPr>
          <w:p w:rsidR="006C5836" w:rsidRDefault="006C5836" w:rsidP="00AF74C6"/>
        </w:tc>
        <w:tc>
          <w:tcPr>
            <w:tcW w:w="3947" w:type="dxa"/>
            <w:shd w:val="clear" w:color="auto" w:fill="FF0000"/>
          </w:tcPr>
          <w:p w:rsidR="006C5836" w:rsidRDefault="006C5836" w:rsidP="00AF74C6"/>
        </w:tc>
      </w:tr>
    </w:tbl>
    <w:p w:rsidR="006C5836" w:rsidRDefault="006C5836" w:rsidP="006C5836"/>
    <w:p w:rsidR="006C5836" w:rsidRDefault="006C5836"/>
    <w:p w:rsidR="006132FA" w:rsidRDefault="006132FA"/>
    <w:p w:rsidR="006132FA" w:rsidRDefault="006132FA"/>
    <w:p w:rsidR="00F34A4D" w:rsidRDefault="00F34A4D" w:rsidP="00F34A4D">
      <w:pPr>
        <w:rPr>
          <w:rFonts w:ascii="Times New Roman" w:hAnsi="Times New Roman" w:cs="Times New Roman"/>
          <w:b/>
          <w:sz w:val="44"/>
          <w:szCs w:val="44"/>
        </w:rPr>
      </w:pPr>
    </w:p>
    <w:p w:rsidR="00601389" w:rsidRPr="00601389" w:rsidRDefault="00601389" w:rsidP="00601389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601389"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Игра на ориентировку в пространстве</w:t>
      </w:r>
    </w:p>
    <w:p w:rsidR="006132FA" w:rsidRPr="00601389" w:rsidRDefault="006132FA" w:rsidP="00F34A4D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601389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«Разноцветные квадраты»</w:t>
      </w:r>
    </w:p>
    <w:p w:rsidR="006132FA" w:rsidRDefault="006132FA" w:rsidP="006132FA"/>
    <w:tbl>
      <w:tblPr>
        <w:tblStyle w:val="a3"/>
        <w:tblW w:w="0" w:type="auto"/>
        <w:tblLook w:val="04A0"/>
      </w:tblPr>
      <w:tblGrid>
        <w:gridCol w:w="3946"/>
        <w:gridCol w:w="3947"/>
        <w:gridCol w:w="3947"/>
      </w:tblGrid>
      <w:tr w:rsidR="006132FA" w:rsidTr="006132FA">
        <w:tc>
          <w:tcPr>
            <w:tcW w:w="3946" w:type="dxa"/>
            <w:shd w:val="clear" w:color="auto" w:fill="00B050"/>
          </w:tcPr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Pr="002F7BDF" w:rsidRDefault="006132FA" w:rsidP="00AF74C6">
            <w:pPr>
              <w:rPr>
                <w:color w:val="FF0000"/>
              </w:rPr>
            </w:pPr>
          </w:p>
          <w:p w:rsidR="006132FA" w:rsidRDefault="006132FA" w:rsidP="00AF74C6"/>
        </w:tc>
        <w:tc>
          <w:tcPr>
            <w:tcW w:w="3947" w:type="dxa"/>
            <w:shd w:val="clear" w:color="auto" w:fill="FFFF00"/>
          </w:tcPr>
          <w:p w:rsidR="006132FA" w:rsidRDefault="006132FA" w:rsidP="00AF74C6"/>
        </w:tc>
        <w:tc>
          <w:tcPr>
            <w:tcW w:w="3947" w:type="dxa"/>
            <w:shd w:val="clear" w:color="auto" w:fill="FF0000"/>
          </w:tcPr>
          <w:p w:rsidR="006132FA" w:rsidRDefault="006132FA" w:rsidP="00AF74C6"/>
        </w:tc>
      </w:tr>
      <w:tr w:rsidR="006132FA" w:rsidTr="00275CCC">
        <w:tc>
          <w:tcPr>
            <w:tcW w:w="3946" w:type="dxa"/>
            <w:shd w:val="clear" w:color="auto" w:fill="0070C0"/>
          </w:tcPr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</w:tc>
        <w:tc>
          <w:tcPr>
            <w:tcW w:w="3947" w:type="dxa"/>
            <w:shd w:val="clear" w:color="auto" w:fill="FF0000"/>
          </w:tcPr>
          <w:p w:rsidR="006132FA" w:rsidRDefault="006132FA" w:rsidP="00AF74C6"/>
        </w:tc>
        <w:tc>
          <w:tcPr>
            <w:tcW w:w="3947" w:type="dxa"/>
            <w:shd w:val="clear" w:color="auto" w:fill="0070C0"/>
          </w:tcPr>
          <w:p w:rsidR="006132FA" w:rsidRDefault="006132FA" w:rsidP="00AF74C6"/>
        </w:tc>
      </w:tr>
      <w:tr w:rsidR="006132FA" w:rsidTr="006132FA">
        <w:tc>
          <w:tcPr>
            <w:tcW w:w="3946" w:type="dxa"/>
            <w:shd w:val="clear" w:color="auto" w:fill="FF0000"/>
          </w:tcPr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  <w:p w:rsidR="006132FA" w:rsidRDefault="006132FA" w:rsidP="00AF74C6"/>
        </w:tc>
        <w:tc>
          <w:tcPr>
            <w:tcW w:w="3947" w:type="dxa"/>
            <w:shd w:val="clear" w:color="auto" w:fill="FFFF00"/>
          </w:tcPr>
          <w:p w:rsidR="006132FA" w:rsidRDefault="006132FA" w:rsidP="00AF74C6"/>
        </w:tc>
        <w:tc>
          <w:tcPr>
            <w:tcW w:w="3947" w:type="dxa"/>
            <w:shd w:val="clear" w:color="auto" w:fill="00B050"/>
          </w:tcPr>
          <w:p w:rsidR="006132FA" w:rsidRDefault="006132FA" w:rsidP="00AF74C6"/>
        </w:tc>
      </w:tr>
    </w:tbl>
    <w:p w:rsidR="006132FA" w:rsidRDefault="006132FA"/>
    <w:p w:rsidR="00F34A4D" w:rsidRDefault="00F34A4D"/>
    <w:p w:rsidR="00F34A4D" w:rsidRDefault="00F34A4D"/>
    <w:p w:rsidR="00F34A4D" w:rsidRDefault="00F34A4D"/>
    <w:p w:rsidR="00F34A4D" w:rsidRDefault="00F34A4D" w:rsidP="00F34A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78DE" w:rsidRPr="00E978DE" w:rsidRDefault="00E978DE" w:rsidP="00E978D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978DE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Игра на ориентировку в пространстве</w:t>
      </w:r>
    </w:p>
    <w:p w:rsidR="00F34A4D" w:rsidRPr="00892335" w:rsidRDefault="00E978DE" w:rsidP="0089233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E978D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F34A4D" w:rsidRPr="00E978DE">
        <w:rPr>
          <w:rFonts w:ascii="Times New Roman" w:hAnsi="Times New Roman" w:cs="Times New Roman"/>
          <w:b/>
          <w:color w:val="0070C0"/>
          <w:sz w:val="44"/>
          <w:szCs w:val="44"/>
        </w:rPr>
        <w:t>«Разноцветные квадраты»</w:t>
      </w:r>
    </w:p>
    <w:p w:rsidR="00F34A4D" w:rsidRDefault="00F34A4D" w:rsidP="00F34A4D"/>
    <w:tbl>
      <w:tblPr>
        <w:tblStyle w:val="a3"/>
        <w:tblW w:w="0" w:type="auto"/>
        <w:tblLook w:val="04A0"/>
      </w:tblPr>
      <w:tblGrid>
        <w:gridCol w:w="3946"/>
        <w:gridCol w:w="3947"/>
        <w:gridCol w:w="3947"/>
      </w:tblGrid>
      <w:tr w:rsidR="00F34A4D" w:rsidTr="00F34A4D">
        <w:tc>
          <w:tcPr>
            <w:tcW w:w="3946" w:type="dxa"/>
            <w:shd w:val="clear" w:color="auto" w:fill="FFFF00"/>
          </w:tcPr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Pr="002F7BDF" w:rsidRDefault="00F34A4D" w:rsidP="00AF74C6">
            <w:pPr>
              <w:rPr>
                <w:color w:val="FF0000"/>
              </w:rPr>
            </w:pPr>
          </w:p>
          <w:p w:rsidR="00F34A4D" w:rsidRDefault="00F34A4D" w:rsidP="00AF74C6"/>
        </w:tc>
        <w:tc>
          <w:tcPr>
            <w:tcW w:w="3947" w:type="dxa"/>
            <w:shd w:val="clear" w:color="auto" w:fill="FF0000"/>
          </w:tcPr>
          <w:p w:rsidR="00F34A4D" w:rsidRDefault="00F34A4D" w:rsidP="00AF74C6"/>
        </w:tc>
        <w:tc>
          <w:tcPr>
            <w:tcW w:w="3947" w:type="dxa"/>
            <w:shd w:val="clear" w:color="auto" w:fill="00B050"/>
          </w:tcPr>
          <w:p w:rsidR="00F34A4D" w:rsidRDefault="00F34A4D" w:rsidP="00AF74C6"/>
        </w:tc>
      </w:tr>
      <w:tr w:rsidR="00F34A4D" w:rsidTr="00F34A4D">
        <w:tc>
          <w:tcPr>
            <w:tcW w:w="3946" w:type="dxa"/>
            <w:shd w:val="clear" w:color="auto" w:fill="0070C0"/>
          </w:tcPr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</w:tc>
        <w:tc>
          <w:tcPr>
            <w:tcW w:w="3947" w:type="dxa"/>
            <w:shd w:val="clear" w:color="auto" w:fill="FFFF00"/>
          </w:tcPr>
          <w:p w:rsidR="00F34A4D" w:rsidRDefault="00F34A4D" w:rsidP="00AF74C6"/>
        </w:tc>
        <w:tc>
          <w:tcPr>
            <w:tcW w:w="3947" w:type="dxa"/>
            <w:shd w:val="clear" w:color="auto" w:fill="0070C0"/>
          </w:tcPr>
          <w:p w:rsidR="00F34A4D" w:rsidRDefault="00F34A4D" w:rsidP="00AF74C6"/>
        </w:tc>
      </w:tr>
      <w:tr w:rsidR="00F34A4D" w:rsidTr="00F34A4D">
        <w:tc>
          <w:tcPr>
            <w:tcW w:w="3946" w:type="dxa"/>
            <w:shd w:val="clear" w:color="auto" w:fill="00B050"/>
          </w:tcPr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  <w:p w:rsidR="00F34A4D" w:rsidRDefault="00F34A4D" w:rsidP="00AF74C6"/>
        </w:tc>
        <w:tc>
          <w:tcPr>
            <w:tcW w:w="3947" w:type="dxa"/>
            <w:shd w:val="clear" w:color="auto" w:fill="FF0000"/>
          </w:tcPr>
          <w:p w:rsidR="00F34A4D" w:rsidRDefault="00F34A4D" w:rsidP="00AF74C6"/>
        </w:tc>
        <w:tc>
          <w:tcPr>
            <w:tcW w:w="3947" w:type="dxa"/>
            <w:shd w:val="clear" w:color="auto" w:fill="FFFF00"/>
          </w:tcPr>
          <w:p w:rsidR="00F34A4D" w:rsidRDefault="00F34A4D" w:rsidP="00AF74C6"/>
        </w:tc>
      </w:tr>
    </w:tbl>
    <w:p w:rsidR="00F34A4D" w:rsidRDefault="00F34A4D" w:rsidP="00F34A4D"/>
    <w:p w:rsidR="00F34A4D" w:rsidRDefault="00F34A4D" w:rsidP="00F34A4D"/>
    <w:p w:rsidR="00F34A4D" w:rsidRDefault="00F34A4D" w:rsidP="00F34A4D"/>
    <w:p w:rsidR="00F34A4D" w:rsidRDefault="00F34A4D" w:rsidP="00F34A4D"/>
    <w:p w:rsidR="00F34A4D" w:rsidRDefault="00F34A4D" w:rsidP="00F34A4D"/>
    <w:p w:rsidR="00892335" w:rsidRPr="00892335" w:rsidRDefault="00892335" w:rsidP="00892335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92335"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Игра на ориентировку в пространстве</w:t>
      </w:r>
    </w:p>
    <w:p w:rsidR="009A7FCB" w:rsidRPr="00892335" w:rsidRDefault="00892335" w:rsidP="00892335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89233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="009A7FCB" w:rsidRPr="00892335">
        <w:rPr>
          <w:rFonts w:ascii="Times New Roman" w:hAnsi="Times New Roman" w:cs="Times New Roman"/>
          <w:b/>
          <w:color w:val="00B050"/>
          <w:sz w:val="44"/>
          <w:szCs w:val="44"/>
        </w:rPr>
        <w:t>«Разноцветные квадраты»</w:t>
      </w:r>
    </w:p>
    <w:p w:rsidR="009A7FCB" w:rsidRDefault="009A7FCB" w:rsidP="009A7FCB"/>
    <w:tbl>
      <w:tblPr>
        <w:tblStyle w:val="a3"/>
        <w:tblW w:w="0" w:type="auto"/>
        <w:tblLook w:val="04A0"/>
      </w:tblPr>
      <w:tblGrid>
        <w:gridCol w:w="3946"/>
        <w:gridCol w:w="3947"/>
        <w:gridCol w:w="3947"/>
      </w:tblGrid>
      <w:tr w:rsidR="009A7FCB" w:rsidTr="009A7FCB">
        <w:tc>
          <w:tcPr>
            <w:tcW w:w="3946" w:type="dxa"/>
            <w:shd w:val="clear" w:color="auto" w:fill="00B050"/>
          </w:tcPr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Pr="002F7BDF" w:rsidRDefault="009A7FCB" w:rsidP="00AF74C6">
            <w:pPr>
              <w:rPr>
                <w:color w:val="FF0000"/>
              </w:rPr>
            </w:pPr>
          </w:p>
          <w:p w:rsidR="009A7FCB" w:rsidRDefault="009A7FCB" w:rsidP="00AF74C6"/>
        </w:tc>
        <w:tc>
          <w:tcPr>
            <w:tcW w:w="3947" w:type="dxa"/>
            <w:shd w:val="clear" w:color="auto" w:fill="FFFF00"/>
          </w:tcPr>
          <w:p w:rsidR="009A7FCB" w:rsidRDefault="009A7FCB" w:rsidP="00AF74C6"/>
        </w:tc>
        <w:tc>
          <w:tcPr>
            <w:tcW w:w="3947" w:type="dxa"/>
            <w:shd w:val="clear" w:color="auto" w:fill="00B050"/>
          </w:tcPr>
          <w:p w:rsidR="009A7FCB" w:rsidRDefault="009A7FCB" w:rsidP="00AF74C6"/>
        </w:tc>
      </w:tr>
      <w:tr w:rsidR="009A7FCB" w:rsidTr="009A7FCB">
        <w:tc>
          <w:tcPr>
            <w:tcW w:w="3946" w:type="dxa"/>
            <w:shd w:val="clear" w:color="auto" w:fill="0070C0"/>
          </w:tcPr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</w:tc>
        <w:tc>
          <w:tcPr>
            <w:tcW w:w="3947" w:type="dxa"/>
            <w:shd w:val="clear" w:color="auto" w:fill="FF0000"/>
          </w:tcPr>
          <w:p w:rsidR="009A7FCB" w:rsidRDefault="009A7FCB" w:rsidP="00AF74C6"/>
        </w:tc>
        <w:tc>
          <w:tcPr>
            <w:tcW w:w="3947" w:type="dxa"/>
            <w:shd w:val="clear" w:color="auto" w:fill="0070C0"/>
          </w:tcPr>
          <w:p w:rsidR="009A7FCB" w:rsidRDefault="009A7FCB" w:rsidP="00AF74C6"/>
        </w:tc>
      </w:tr>
      <w:tr w:rsidR="009A7FCB" w:rsidTr="009A7FCB">
        <w:tc>
          <w:tcPr>
            <w:tcW w:w="3946" w:type="dxa"/>
            <w:shd w:val="clear" w:color="auto" w:fill="00B050"/>
          </w:tcPr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  <w:p w:rsidR="009A7FCB" w:rsidRDefault="009A7FCB" w:rsidP="00AF74C6"/>
        </w:tc>
        <w:tc>
          <w:tcPr>
            <w:tcW w:w="3947" w:type="dxa"/>
            <w:shd w:val="clear" w:color="auto" w:fill="FFFF00"/>
          </w:tcPr>
          <w:p w:rsidR="009A7FCB" w:rsidRDefault="009A7FCB" w:rsidP="00AF74C6"/>
        </w:tc>
        <w:tc>
          <w:tcPr>
            <w:tcW w:w="3947" w:type="dxa"/>
            <w:shd w:val="clear" w:color="auto" w:fill="00B050"/>
          </w:tcPr>
          <w:p w:rsidR="009A7FCB" w:rsidRDefault="009A7FCB" w:rsidP="00AF74C6"/>
        </w:tc>
      </w:tr>
    </w:tbl>
    <w:p w:rsidR="009A7FCB" w:rsidRDefault="009A7FCB" w:rsidP="005C34DC"/>
    <w:sectPr w:rsidR="009A7FCB" w:rsidSect="00F922E2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2E2"/>
    <w:rsid w:val="00002466"/>
    <w:rsid w:val="00083208"/>
    <w:rsid w:val="000D0EB8"/>
    <w:rsid w:val="001047D5"/>
    <w:rsid w:val="001136E2"/>
    <w:rsid w:val="001332EB"/>
    <w:rsid w:val="001A0EB3"/>
    <w:rsid w:val="001B4954"/>
    <w:rsid w:val="001E11E0"/>
    <w:rsid w:val="001F0AC9"/>
    <w:rsid w:val="00222199"/>
    <w:rsid w:val="00236491"/>
    <w:rsid w:val="00275CCC"/>
    <w:rsid w:val="002F6088"/>
    <w:rsid w:val="002F7BDF"/>
    <w:rsid w:val="003558A7"/>
    <w:rsid w:val="00367ED5"/>
    <w:rsid w:val="003B300E"/>
    <w:rsid w:val="003E2C02"/>
    <w:rsid w:val="00450196"/>
    <w:rsid w:val="0049471B"/>
    <w:rsid w:val="004B63F6"/>
    <w:rsid w:val="004F6B93"/>
    <w:rsid w:val="00524414"/>
    <w:rsid w:val="00530E6A"/>
    <w:rsid w:val="005816D5"/>
    <w:rsid w:val="005A1A2D"/>
    <w:rsid w:val="005B73D1"/>
    <w:rsid w:val="005C34DC"/>
    <w:rsid w:val="00601389"/>
    <w:rsid w:val="006132FA"/>
    <w:rsid w:val="00624E47"/>
    <w:rsid w:val="006C5836"/>
    <w:rsid w:val="006C6098"/>
    <w:rsid w:val="006E1A09"/>
    <w:rsid w:val="006F3D4A"/>
    <w:rsid w:val="00701615"/>
    <w:rsid w:val="00717E3B"/>
    <w:rsid w:val="00723BF2"/>
    <w:rsid w:val="00780B14"/>
    <w:rsid w:val="007F3CB6"/>
    <w:rsid w:val="008038DC"/>
    <w:rsid w:val="00820D70"/>
    <w:rsid w:val="00892335"/>
    <w:rsid w:val="008A0F5D"/>
    <w:rsid w:val="008D3192"/>
    <w:rsid w:val="008F3CD4"/>
    <w:rsid w:val="009071F5"/>
    <w:rsid w:val="00910143"/>
    <w:rsid w:val="00914489"/>
    <w:rsid w:val="00927EF8"/>
    <w:rsid w:val="009750E5"/>
    <w:rsid w:val="00995793"/>
    <w:rsid w:val="009A7FCB"/>
    <w:rsid w:val="009B18D5"/>
    <w:rsid w:val="009C2FCD"/>
    <w:rsid w:val="009D21A9"/>
    <w:rsid w:val="009F0138"/>
    <w:rsid w:val="00A23959"/>
    <w:rsid w:val="00A60037"/>
    <w:rsid w:val="00A75687"/>
    <w:rsid w:val="00A904AE"/>
    <w:rsid w:val="00AD74F1"/>
    <w:rsid w:val="00B577EF"/>
    <w:rsid w:val="00B92768"/>
    <w:rsid w:val="00BA6370"/>
    <w:rsid w:val="00BE4C1F"/>
    <w:rsid w:val="00C02555"/>
    <w:rsid w:val="00C30FDF"/>
    <w:rsid w:val="00C72AD4"/>
    <w:rsid w:val="00C74414"/>
    <w:rsid w:val="00C83E34"/>
    <w:rsid w:val="00D532F9"/>
    <w:rsid w:val="00E313E0"/>
    <w:rsid w:val="00E978DE"/>
    <w:rsid w:val="00EC5948"/>
    <w:rsid w:val="00ED0998"/>
    <w:rsid w:val="00F34A4D"/>
    <w:rsid w:val="00F86810"/>
    <w:rsid w:val="00F922E2"/>
    <w:rsid w:val="00FA7D90"/>
    <w:rsid w:val="00FC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7A00-FD7F-4FCE-A771-B8D17392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Витальевич Александр</cp:lastModifiedBy>
  <cp:revision>76</cp:revision>
  <cp:lastPrinted>2014-11-19T15:12:00Z</cp:lastPrinted>
  <dcterms:created xsi:type="dcterms:W3CDTF">2002-01-01T02:07:00Z</dcterms:created>
  <dcterms:modified xsi:type="dcterms:W3CDTF">2020-10-26T11:17:00Z</dcterms:modified>
</cp:coreProperties>
</file>