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24" w:rsidRDefault="00B23824" w:rsidP="00B23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FE415C">
        <w:rPr>
          <w:rFonts w:ascii="Times New Roman" w:eastAsia="Times New Roman" w:hAnsi="Times New Roman" w:cs="Times New Roman"/>
          <w:b/>
          <w:bCs/>
          <w:i/>
          <w:iCs/>
          <w:color w:val="283D4B"/>
          <w:sz w:val="32"/>
          <w:szCs w:val="32"/>
          <w:lang w:eastAsia="ru-RU"/>
        </w:rPr>
        <w:t>МДОУ «Детский сад № 95»</w:t>
      </w:r>
    </w:p>
    <w:p w:rsidR="000F7A64" w:rsidRPr="004832D3" w:rsidRDefault="000F7A64" w:rsidP="00CC6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4832D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Развитие координации движений у детей дошкольного возраста</w:t>
      </w:r>
      <w:r w:rsidR="00314F30" w:rsidRPr="004832D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в играх и упражнениях с мячом.</w:t>
      </w:r>
    </w:p>
    <w:p w:rsidR="00A447C8" w:rsidRDefault="004832D3" w:rsidP="00A44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22455" cy="2207895"/>
            <wp:effectExtent l="0" t="0" r="0" b="0"/>
            <wp:docPr id="3" name="Рисунок 3" descr="https://pickimage.ru/wp-content/uploads/images/detskie/outdoorgames/podvizhnieigr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outdoorgames/podvizhnieigri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4525" cy="22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24" w:rsidRPr="00FE415C" w:rsidRDefault="00B23824" w:rsidP="00B238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 xml:space="preserve">Автор-составитель: </w:t>
      </w:r>
      <w:r w:rsidRPr="00FE415C"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 xml:space="preserve">Юмплюд Светлана Александровна, </w:t>
      </w:r>
    </w:p>
    <w:p w:rsidR="00B23824" w:rsidRPr="00FE415C" w:rsidRDefault="00B23824" w:rsidP="00B238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</w:pPr>
      <w:r w:rsidRPr="00FE415C"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>инструктор по ФК</w:t>
      </w:r>
    </w:p>
    <w:p w:rsidR="000F7A64" w:rsidRPr="00623EF2" w:rsidRDefault="000F7A64" w:rsidP="00CC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«координация» означает «согласование». Когда го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ворят о </w:t>
      </w:r>
      <w:r w:rsidRPr="00314F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координации движений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в виду согласован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 работе мышц разных групп, направленную на дости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определенного двигательного эффекта, конкретной це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ли. Прежде всего, это точность, соразмерность, способность правильно дозировать силу, направленность, скорость, расстоя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движений. </w:t>
      </w:r>
      <w:r w:rsidRPr="00314F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координации движений всегда согласуется работа мышечных движений и тех или иных органов чувств.</w:t>
      </w:r>
    </w:p>
    <w:p w:rsidR="00314F30" w:rsidRPr="00314F30" w:rsidRDefault="000F7A64" w:rsidP="00314F3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движений имеет </w:t>
      </w:r>
      <w:r w:rsidR="00DD1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для мно</w:t>
      </w:r>
      <w:r w:rsidR="00314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видов трудовой деятельности</w:t>
      </w:r>
      <w:r w:rsidR="00A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так же и письмо, и рисование, и игр</w:t>
      </w:r>
      <w:r w:rsidR="00DD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музыкальных инструментах, </w:t>
      </w:r>
      <w:r w:rsidR="00A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7C8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r w:rsidR="00DD1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надо иметь в виду, что координация движений — это очень сложное образование, которое опосредуется многими качествами, такими, например, как двигательная память, гибкость или высокая подвижность суставов и др. </w:t>
      </w:r>
    </w:p>
    <w:p w:rsidR="00314F30" w:rsidRPr="00314F30" w:rsidRDefault="000F7A64" w:rsidP="00314F3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ловкости и координации движений незаменимы игры с мячом. Для начала можно просто научить ребенка бросать</w:t>
      </w:r>
      <w:r w:rsidR="00314F30" w:rsidRPr="0031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ловить мяч (лучше взять для э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мяч средних размеров). На первых порах поймать его довольно трудно: ребенок будет стараться удержать его двумя руками, прижимая к груди. Но по</w:t>
      </w:r>
      <w:r w:rsidR="00314F30" w:rsidRPr="00314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степенно, тренируясь, он научится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ловить его ладонями. </w:t>
      </w:r>
    </w:p>
    <w:p w:rsidR="00E8576D" w:rsidRDefault="00314F30" w:rsidP="00CC6478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4F30">
        <w:rPr>
          <w:rFonts w:ascii="Times New Roman" w:hAnsi="Times New Roman" w:cs="Times New Roman"/>
          <w:sz w:val="28"/>
          <w:szCs w:val="28"/>
        </w:rPr>
        <w:t xml:space="preserve">Игры с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мячом</w:t>
      </w:r>
      <w:r w:rsidRPr="00314F30">
        <w:rPr>
          <w:rFonts w:ascii="Times New Roman" w:hAnsi="Times New Roman" w:cs="Times New Roman"/>
          <w:sz w:val="28"/>
          <w:szCs w:val="28"/>
        </w:rPr>
        <w:t xml:space="preserve"> развивают глазомер, координацию, смекалку, способствуют общей двигательной активности. Для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ребенкамяч</w:t>
      </w:r>
      <w:r w:rsidRPr="00314F30">
        <w:rPr>
          <w:rFonts w:ascii="Times New Roman" w:hAnsi="Times New Roman" w:cs="Times New Roman"/>
          <w:sz w:val="28"/>
          <w:szCs w:val="28"/>
        </w:rPr>
        <w:t xml:space="preserve">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</w:t>
      </w:r>
      <w:r w:rsidRPr="00314F30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физически. Игры с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мячом</w:t>
      </w:r>
      <w:r w:rsidRPr="00314F30">
        <w:rPr>
          <w:rFonts w:ascii="Times New Roman" w:hAnsi="Times New Roman" w:cs="Times New Roman"/>
          <w:sz w:val="28"/>
          <w:szCs w:val="28"/>
        </w:rPr>
        <w:t xml:space="preserve"> важны и для развития руки малыша. Движения пальцев и кистей рук имеют особое значение для развития функций мозга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ребенка</w:t>
      </w:r>
      <w:r w:rsidRPr="00314F30">
        <w:rPr>
          <w:rFonts w:ascii="Times New Roman" w:hAnsi="Times New Roman" w:cs="Times New Roman"/>
          <w:sz w:val="28"/>
          <w:szCs w:val="28"/>
        </w:rPr>
        <w:t xml:space="preserve">. И чем они разнообразнее, тем больше «двигательных сигналов» поступает в мозг, тем интенсивнее проходит накопление информации, </w:t>
      </w:r>
      <w:proofErr w:type="gramStart"/>
      <w:r w:rsidRPr="00314F3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14F30">
        <w:rPr>
          <w:rFonts w:ascii="Times New Roman" w:hAnsi="Times New Roman" w:cs="Times New Roman"/>
          <w:sz w:val="28"/>
          <w:szCs w:val="28"/>
        </w:rPr>
        <w:t xml:space="preserve"> следовательно и интеллектуальное развитие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ребенка</w:t>
      </w:r>
      <w:r w:rsidR="00A447C8">
        <w:rPr>
          <w:rFonts w:ascii="Times New Roman" w:hAnsi="Times New Roman" w:cs="Times New Roman"/>
          <w:sz w:val="28"/>
          <w:szCs w:val="28"/>
        </w:rPr>
        <w:t>.</w:t>
      </w:r>
    </w:p>
    <w:p w:rsidR="00E8576D" w:rsidRDefault="00E8576D" w:rsidP="00CC6478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4F30">
        <w:rPr>
          <w:rFonts w:ascii="Times New Roman" w:hAnsi="Times New Roman" w:cs="Times New Roman"/>
          <w:sz w:val="28"/>
          <w:szCs w:val="28"/>
        </w:rPr>
        <w:t>Первые игры с мячом бесценны по своей значимости для здоровья, эмоциональной достаточности, физического и интеллектуального развития маленького ребенка. На протяжении всего дошкольного детства игры с мячом усложняются и как бы «растут» вместе с ребенком, составляя огромную радость детства.</w:t>
      </w:r>
    </w:p>
    <w:p w:rsidR="00E8576D" w:rsidRDefault="00A447C8" w:rsidP="00E8576D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Движения рук способствую</w:t>
      </w:r>
      <w:r w:rsidR="00314F30" w:rsidRPr="00314F30">
        <w:rPr>
          <w:rFonts w:ascii="Times New Roman" w:hAnsi="Times New Roman" w:cs="Times New Roman"/>
          <w:sz w:val="28"/>
          <w:szCs w:val="28"/>
        </w:rPr>
        <w:t xml:space="preserve">т также развитию речи </w:t>
      </w:r>
      <w:r w:rsidR="00314F30"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ребенка</w:t>
      </w:r>
      <w:r w:rsidR="00314F30" w:rsidRPr="00314F30">
        <w:rPr>
          <w:rFonts w:ascii="Times New Roman" w:hAnsi="Times New Roman" w:cs="Times New Roman"/>
          <w:sz w:val="28"/>
          <w:szCs w:val="28"/>
        </w:rPr>
        <w:t xml:space="preserve">. Современные научные данные подтверждают эти положения: области коры головного мозга, «отвечающие» за артикуляцию органов речи и мелкую моторику пальцев рук, расположены в одном </w:t>
      </w:r>
      <w:proofErr w:type="spellStart"/>
      <w:r w:rsidR="00314F30" w:rsidRPr="00314F30">
        <w:rPr>
          <w:rFonts w:ascii="Times New Roman" w:hAnsi="Times New Roman" w:cs="Times New Roman"/>
          <w:sz w:val="28"/>
          <w:szCs w:val="28"/>
        </w:rPr>
        <w:t>иннервационном</w:t>
      </w:r>
      <w:proofErr w:type="spellEnd"/>
      <w:r w:rsidR="00314F30" w:rsidRPr="00314F30">
        <w:rPr>
          <w:rFonts w:ascii="Times New Roman" w:hAnsi="Times New Roman" w:cs="Times New Roman"/>
          <w:sz w:val="28"/>
          <w:szCs w:val="28"/>
        </w:rPr>
        <w:t xml:space="preserve"> поле, т.е. непосредственной близости друг от друга. Следовательно, идущие в кору головного мозга нервные импульсы от двигающихся рук стимулируют расположенные по соседству речевые зоны, усиливая их активность. </w:t>
      </w:r>
    </w:p>
    <w:p w:rsidR="00CC6478" w:rsidRDefault="00314F30" w:rsidP="00CC6478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4F30">
        <w:rPr>
          <w:rFonts w:ascii="Times New Roman" w:hAnsi="Times New Roman" w:cs="Times New Roman"/>
          <w:sz w:val="28"/>
          <w:szCs w:val="28"/>
        </w:rPr>
        <w:t xml:space="preserve">Малыши, знакомясь со свойствами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мяча</w:t>
      </w:r>
      <w:r w:rsidRPr="00314F30">
        <w:rPr>
          <w:rFonts w:ascii="Times New Roman" w:hAnsi="Times New Roman" w:cs="Times New Roman"/>
          <w:sz w:val="28"/>
          <w:szCs w:val="28"/>
        </w:rPr>
        <w:t xml:space="preserve">, выполняя разнообразные действия (бросание, катание, бег за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мячом</w:t>
      </w:r>
      <w:r w:rsidRPr="00314F30">
        <w:rPr>
          <w:rFonts w:ascii="Times New Roman" w:hAnsi="Times New Roman" w:cs="Times New Roman"/>
          <w:sz w:val="28"/>
          <w:szCs w:val="28"/>
        </w:rPr>
        <w:t xml:space="preserve"> и др.), получают нагрузку на все группы мышц (туловища, брюшного пресса, ног, рук, кистей), у них активизируется весь организм. Даже, казалось бы, обычное подкидывание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мяча</w:t>
      </w:r>
      <w:r w:rsidRPr="00314F30">
        <w:rPr>
          <w:rFonts w:ascii="Times New Roman" w:hAnsi="Times New Roman" w:cs="Times New Roman"/>
          <w:sz w:val="28"/>
          <w:szCs w:val="28"/>
        </w:rPr>
        <w:t xml:space="preserve"> вверх вызывает необходимость выпрямления, что благоприятно влияет на осанку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ребенка</w:t>
      </w:r>
      <w:r w:rsidRPr="00314F30">
        <w:rPr>
          <w:rFonts w:ascii="Times New Roman" w:hAnsi="Times New Roman" w:cs="Times New Roman"/>
          <w:sz w:val="28"/>
          <w:szCs w:val="28"/>
        </w:rPr>
        <w:t xml:space="preserve">. Можно сказать, что игры с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мячом</w:t>
      </w:r>
      <w:r w:rsidRPr="00314F30">
        <w:rPr>
          <w:rFonts w:ascii="Times New Roman" w:hAnsi="Times New Roman" w:cs="Times New Roman"/>
          <w:sz w:val="28"/>
          <w:szCs w:val="28"/>
        </w:rPr>
        <w:t xml:space="preserve"> – специальная комплексная гимнастика: развивается умение схватывать, удерживать, перемещать мяч в процессе ходьбы, бега или в прыжке. Игры и упражнения с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мячом</w:t>
      </w:r>
      <w:r w:rsidRPr="00314F30">
        <w:rPr>
          <w:rFonts w:ascii="Times New Roman" w:hAnsi="Times New Roman" w:cs="Times New Roman"/>
          <w:sz w:val="28"/>
          <w:szCs w:val="28"/>
        </w:rPr>
        <w:t xml:space="preserve"> развивают ориентировку в пространстве, регулируют силу и точность броска, развивают глазомер, ловкость, быстроту реакции; нормализуют эмоционально-волевую сферу, что особенно важно как для малоподвижных, так и для </w:t>
      </w:r>
      <w:proofErr w:type="spellStart"/>
      <w:r w:rsidRPr="00314F30">
        <w:rPr>
          <w:rFonts w:ascii="Times New Roman" w:hAnsi="Times New Roman" w:cs="Times New Roman"/>
          <w:sz w:val="28"/>
          <w:szCs w:val="28"/>
        </w:rPr>
        <w:t>гипервозбудимых</w:t>
      </w:r>
      <w:proofErr w:type="spellEnd"/>
      <w:r w:rsidRPr="00314F30">
        <w:rPr>
          <w:rFonts w:ascii="Times New Roman" w:hAnsi="Times New Roman" w:cs="Times New Roman"/>
          <w:sz w:val="28"/>
          <w:szCs w:val="28"/>
        </w:rPr>
        <w:t xml:space="preserve"> детей. Игры с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мячом</w:t>
      </w:r>
      <w:r w:rsidRPr="00314F30">
        <w:rPr>
          <w:rFonts w:ascii="Times New Roman" w:hAnsi="Times New Roman" w:cs="Times New Roman"/>
          <w:sz w:val="28"/>
          <w:szCs w:val="28"/>
        </w:rPr>
        <w:t xml:space="preserve"> развивают мышечную силу, усиливают работу важнейших органов организма – легких, сердца, улучшают обмен веществ. </w:t>
      </w:r>
    </w:p>
    <w:p w:rsidR="000F7A64" w:rsidRDefault="00A447C8" w:rsidP="00A44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7C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133600" cy="2152153"/>
            <wp:effectExtent l="0" t="0" r="0" b="0"/>
            <wp:docPr id="1" name="Рисунок 1" descr="http://ts3.mm.bing.net/th?id=H.4734403755314014&amp;w=153&amp;h=155&amp;c=7&amp;rs=1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4734403755314014&amp;w=153&amp;h=155&amp;c=7&amp;rs=1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21" cy="216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35C" w:rsidRDefault="0067335C" w:rsidP="00A44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35C" w:rsidRDefault="0067335C" w:rsidP="00A44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7335C" w:rsidRDefault="00421512" w:rsidP="00A44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0" b="0"/>
            <wp:docPr id="2" name="Рисунок 2" descr="https://ds04.infourok.ru/uploads/ex/05a2/000b2931-dad364b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5a2/000b2931-dad364b3/img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12" w:rsidRDefault="00421512" w:rsidP="00A44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35C" w:rsidRDefault="0067335C" w:rsidP="00673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B6D">
        <w:rPr>
          <w:rFonts w:ascii="Times New Roman" w:hAnsi="Times New Roman" w:cs="Times New Roman"/>
          <w:sz w:val="28"/>
          <w:szCs w:val="28"/>
        </w:rPr>
        <w:t>Материал  подготовлен с использованием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335C" w:rsidRPr="00FC4B6D" w:rsidRDefault="0067335C" w:rsidP="0067335C">
      <w:pPr>
        <w:pStyle w:val="aa"/>
        <w:numPr>
          <w:ilvl w:val="0"/>
          <w:numId w:val="7"/>
        </w:numPr>
        <w:spacing w:after="16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6D">
        <w:rPr>
          <w:rFonts w:ascii="Times New Roman" w:hAnsi="Times New Roman" w:cs="Times New Roman"/>
          <w:sz w:val="28"/>
          <w:szCs w:val="28"/>
        </w:rPr>
        <w:t xml:space="preserve">Социальной сети работников образования </w:t>
      </w:r>
      <w:r w:rsidRPr="00FC4B6D">
        <w:rPr>
          <w:rFonts w:ascii="Times New Roman" w:hAnsi="Times New Roman" w:cs="Times New Roman"/>
          <w:b/>
          <w:sz w:val="28"/>
          <w:szCs w:val="28"/>
        </w:rPr>
        <w:t>nsportal.ru</w:t>
      </w:r>
    </w:p>
    <w:p w:rsidR="0067335C" w:rsidRPr="0067335C" w:rsidRDefault="0067335C" w:rsidP="00AB771E">
      <w:pPr>
        <w:pStyle w:val="a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35C">
        <w:rPr>
          <w:rFonts w:ascii="Times New Roman" w:hAnsi="Times New Roman" w:cs="Times New Roman"/>
          <w:sz w:val="28"/>
          <w:szCs w:val="28"/>
        </w:rPr>
        <w:t>Международный образовательный портал  МААМ</w:t>
      </w:r>
      <w:proofErr w:type="gramStart"/>
      <w:r w:rsidRPr="006733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335C">
        <w:rPr>
          <w:rFonts w:ascii="Times New Roman" w:hAnsi="Times New Roman" w:cs="Times New Roman"/>
          <w:sz w:val="28"/>
          <w:szCs w:val="28"/>
        </w:rPr>
        <w:t>У</w:t>
      </w:r>
    </w:p>
    <w:p w:rsidR="0067335C" w:rsidRPr="0067335C" w:rsidRDefault="0067335C" w:rsidP="0067335C">
      <w:pPr>
        <w:shd w:val="clear" w:color="auto" w:fill="FFFFFF"/>
        <w:spacing w:before="100" w:beforeAutospacing="1" w:after="100" w:afterAutospacing="1" w:line="240" w:lineRule="auto"/>
        <w:ind w:left="135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35C" w:rsidRPr="00314F30" w:rsidRDefault="0067335C" w:rsidP="00A44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7335C" w:rsidRPr="00314F30" w:rsidSect="008912B2">
      <w:pgSz w:w="11906" w:h="16838"/>
      <w:pgMar w:top="851" w:right="850" w:bottom="1134" w:left="1701" w:header="708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58C3D86"/>
    <w:multiLevelType w:val="hybridMultilevel"/>
    <w:tmpl w:val="E8FEF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A6471"/>
    <w:multiLevelType w:val="hybridMultilevel"/>
    <w:tmpl w:val="84A66DDA"/>
    <w:lvl w:ilvl="0" w:tplc="61962F92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F497D85"/>
    <w:multiLevelType w:val="multilevel"/>
    <w:tmpl w:val="43E8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A3943"/>
    <w:multiLevelType w:val="hybridMultilevel"/>
    <w:tmpl w:val="70C6F4D4"/>
    <w:lvl w:ilvl="0" w:tplc="38080A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8A11C25"/>
    <w:multiLevelType w:val="hybridMultilevel"/>
    <w:tmpl w:val="C9BC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26106"/>
    <w:multiLevelType w:val="multilevel"/>
    <w:tmpl w:val="DA84A9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85D22"/>
    <w:multiLevelType w:val="hybridMultilevel"/>
    <w:tmpl w:val="589C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EF2"/>
    <w:rsid w:val="00013DC6"/>
    <w:rsid w:val="000D4BFA"/>
    <w:rsid w:val="000F7A64"/>
    <w:rsid w:val="001539BA"/>
    <w:rsid w:val="00163533"/>
    <w:rsid w:val="001A069F"/>
    <w:rsid w:val="001B2427"/>
    <w:rsid w:val="001C5F7D"/>
    <w:rsid w:val="00243A26"/>
    <w:rsid w:val="00257510"/>
    <w:rsid w:val="0027569E"/>
    <w:rsid w:val="00314F30"/>
    <w:rsid w:val="00356CBF"/>
    <w:rsid w:val="00421512"/>
    <w:rsid w:val="004832D3"/>
    <w:rsid w:val="00546D13"/>
    <w:rsid w:val="005E6713"/>
    <w:rsid w:val="0062177E"/>
    <w:rsid w:val="00623EF2"/>
    <w:rsid w:val="00660B7C"/>
    <w:rsid w:val="0067335C"/>
    <w:rsid w:val="006A14AB"/>
    <w:rsid w:val="006C322B"/>
    <w:rsid w:val="007B43D0"/>
    <w:rsid w:val="008912B2"/>
    <w:rsid w:val="00A447C8"/>
    <w:rsid w:val="00B23824"/>
    <w:rsid w:val="00B453FB"/>
    <w:rsid w:val="00B75622"/>
    <w:rsid w:val="00C46CE1"/>
    <w:rsid w:val="00CC6478"/>
    <w:rsid w:val="00D2140B"/>
    <w:rsid w:val="00DA692B"/>
    <w:rsid w:val="00DC2999"/>
    <w:rsid w:val="00DD1EA6"/>
    <w:rsid w:val="00DD4E6C"/>
    <w:rsid w:val="00DF2A8C"/>
    <w:rsid w:val="00E27495"/>
    <w:rsid w:val="00E8576D"/>
    <w:rsid w:val="00F82802"/>
    <w:rsid w:val="00FA2A31"/>
    <w:rsid w:val="00FC144B"/>
    <w:rsid w:val="00FD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BF"/>
  </w:style>
  <w:style w:type="paragraph" w:styleId="1">
    <w:name w:val="heading 1"/>
    <w:basedOn w:val="a"/>
    <w:link w:val="10"/>
    <w:uiPriority w:val="9"/>
    <w:qFormat/>
    <w:rsid w:val="00623EF2"/>
    <w:pPr>
      <w:spacing w:before="150" w:after="100" w:afterAutospacing="1" w:line="288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3E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E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E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EF2"/>
    <w:rPr>
      <w:b/>
      <w:bCs/>
    </w:rPr>
  </w:style>
  <w:style w:type="character" w:styleId="a4">
    <w:name w:val="Emphasis"/>
    <w:basedOn w:val="a0"/>
    <w:uiPriority w:val="20"/>
    <w:qFormat/>
    <w:rsid w:val="00623E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23EF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a5">
    <w:name w:val="Normal (Web)"/>
    <w:basedOn w:val="a"/>
    <w:uiPriority w:val="99"/>
    <w:unhideWhenUsed/>
    <w:rsid w:val="0062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3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3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23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23EF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umdata">
    <w:name w:val="numdata"/>
    <w:basedOn w:val="a"/>
    <w:rsid w:val="0062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B76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7B43D0"/>
    <w:pPr>
      <w:spacing w:after="0" w:line="240" w:lineRule="auto"/>
      <w:jc w:val="center"/>
    </w:pPr>
    <w:rPr>
      <w:rFonts w:ascii="Georgia" w:eastAsia="Times New Roman" w:hAnsi="Georgia" w:cs="Times New Roman"/>
      <w:sz w:val="4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B43D0"/>
    <w:rPr>
      <w:rFonts w:ascii="Georgia" w:eastAsia="Times New Roman" w:hAnsi="Georgia" w:cs="Times New Roman"/>
      <w:sz w:val="4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7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A2A31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6456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12271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bing.com/images/search?q=%d0%ba%d0%b0%d1%80%d1%82%d0%b8%d0%bd%d0%ba%d0%b8+%d0%a4%d0%b8%d0%b7%d0%b8%d1%87%d0%b5%d1%81%d0%ba%d0%be%d0%b9+%d0%9a%d1%83%d0%bb%d1%8c%d1%82%d1%83%d1%80%d1%8b&amp;qpvt=%d0%ba%d0%b0%d1%80%d1%82%d0%b8%d0%bd%d0%ba%d0%b8+%d0%a4%d0%b8%d0%b7%d0%b8%d1%87%d0%b5%d1%81%d0%ba%d0%be%d0%b9+%d0%9a%d1%83%d0%bb%d1%8c%d1%82%d1%83%d1%80%d1%8b&amp;FORM=IGRE#view=detail&amp;id=70D2CD1A41D837CD42C4060E53C00921801B221E&amp;selectedIndex=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13032-A71F-4B9B-8256-3046E4FF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154310</dc:creator>
  <cp:keywords/>
  <dc:description/>
  <cp:lastModifiedBy>КАЗЛЫ</cp:lastModifiedBy>
  <cp:revision>25</cp:revision>
  <cp:lastPrinted>2013-11-12T10:12:00Z</cp:lastPrinted>
  <dcterms:created xsi:type="dcterms:W3CDTF">2013-11-09T06:24:00Z</dcterms:created>
  <dcterms:modified xsi:type="dcterms:W3CDTF">2021-02-18T09:55:00Z</dcterms:modified>
</cp:coreProperties>
</file>