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FB" w:rsidRPr="00EB3AC9" w:rsidRDefault="009E3C94" w:rsidP="00EB3AC9">
      <w:pPr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EB3AC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Взаимоотношения братьев и сестер: памятка родителям </w:t>
      </w:r>
      <w:proofErr w:type="spellStart"/>
      <w:r w:rsidRPr="00EB3AC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сиблингов</w:t>
      </w:r>
      <w:proofErr w:type="spellEnd"/>
    </w:p>
    <w:p w:rsidR="00EB3AC9" w:rsidRPr="00EB3AC9" w:rsidRDefault="00EB3AC9" w:rsidP="00EB3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C94" w:rsidRPr="00EB3AC9" w:rsidRDefault="009E3C94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EB3AC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Нельзя:</w:t>
      </w:r>
    </w:p>
    <w:p w:rsidR="009E3C94" w:rsidRPr="00EB3AC9" w:rsidRDefault="009E3C94" w:rsidP="00E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Поддерживать конфронтацию между детьми;</w:t>
      </w:r>
      <w:r w:rsidR="009D1759" w:rsidRPr="009D17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E3C94" w:rsidRPr="00EB3AC9" w:rsidRDefault="009E3C94" w:rsidP="00E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Запрещать им спорить;</w:t>
      </w:r>
    </w:p>
    <w:p w:rsidR="009E3C94" w:rsidRPr="00EB3AC9" w:rsidRDefault="009E3C94" w:rsidP="00E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Выделять одного ребенка;</w:t>
      </w:r>
    </w:p>
    <w:p w:rsidR="009E3C94" w:rsidRPr="00EB3AC9" w:rsidRDefault="00AA090E" w:rsidP="00E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165100</wp:posOffset>
            </wp:positionV>
            <wp:extent cx="2085975" cy="2085975"/>
            <wp:effectExtent l="19050" t="0" r="9525" b="0"/>
            <wp:wrapNone/>
            <wp:docPr id="11" name="Рисунок 11" descr="C:\Users\Nina\AppData\Local\Microsoft\Windows\INetCache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na\AppData\Local\Microsoft\Windows\INetCache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C94" w:rsidRPr="00EB3AC9">
        <w:rPr>
          <w:rFonts w:ascii="Times New Roman" w:hAnsi="Times New Roman" w:cs="Times New Roman"/>
          <w:sz w:val="28"/>
          <w:szCs w:val="28"/>
        </w:rPr>
        <w:t>Уличать старших детей в том, что они ведут себя, как маленькие;</w:t>
      </w:r>
    </w:p>
    <w:p w:rsidR="009E3C94" w:rsidRPr="00EB3AC9" w:rsidRDefault="009E3C94" w:rsidP="00E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3AC9">
        <w:rPr>
          <w:rFonts w:ascii="Times New Roman" w:hAnsi="Times New Roman" w:cs="Times New Roman"/>
          <w:sz w:val="28"/>
          <w:szCs w:val="28"/>
        </w:rPr>
        <w:t>Оправдыват</w:t>
      </w:r>
      <w:proofErr w:type="spellEnd"/>
      <w:r w:rsidRPr="00EB3AC9">
        <w:rPr>
          <w:rFonts w:ascii="Times New Roman" w:hAnsi="Times New Roman" w:cs="Times New Roman"/>
          <w:sz w:val="28"/>
          <w:szCs w:val="28"/>
        </w:rPr>
        <w:t xml:space="preserve"> агрессию младшего его возрастом;</w:t>
      </w:r>
    </w:p>
    <w:p w:rsidR="009E3C94" w:rsidRPr="00EB3AC9" w:rsidRDefault="009E3C94" w:rsidP="00E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Уравнивать потребности и возможности детей;</w:t>
      </w:r>
    </w:p>
    <w:p w:rsidR="009E3C94" w:rsidRPr="00EB3AC9" w:rsidRDefault="009E3C94" w:rsidP="00E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Объединяться с одним ребенком против другого;</w:t>
      </w:r>
    </w:p>
    <w:p w:rsidR="009E3C94" w:rsidRDefault="009E3C94" w:rsidP="00E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Дарить один подарок на двоих.</w:t>
      </w:r>
    </w:p>
    <w:p w:rsidR="00EB3AC9" w:rsidRPr="00EB3AC9" w:rsidRDefault="00EB3AC9" w:rsidP="00EB3A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C94" w:rsidRPr="00EB3AC9" w:rsidRDefault="009E3C94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EB3AC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Н</w:t>
      </w:r>
      <w:r w:rsidR="00EB3AC9" w:rsidRPr="00EB3AC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еобходимо</w:t>
      </w:r>
      <w:r w:rsidRPr="00EB3AC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:</w:t>
      </w:r>
    </w:p>
    <w:p w:rsidR="009E3C94" w:rsidRPr="00EB3AC9" w:rsidRDefault="009E3C94" w:rsidP="00E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Учить детей договариваться друг с другом;</w:t>
      </w:r>
    </w:p>
    <w:p w:rsidR="009E3C94" w:rsidRPr="00EB3AC9" w:rsidRDefault="009E3C94" w:rsidP="00E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Выделять каждому ребенку личное место и пространство в доме, даже если все живут в одной комнате;</w:t>
      </w:r>
    </w:p>
    <w:p w:rsidR="009E3C94" w:rsidRPr="00EB3AC9" w:rsidRDefault="009E3C94" w:rsidP="00E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Демонстрировать своим поведением конструктивную реакцию на конфликт;</w:t>
      </w:r>
    </w:p>
    <w:p w:rsidR="009E3C94" w:rsidRPr="00EB3AC9" w:rsidRDefault="009E3C94" w:rsidP="00E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Равномерно распределять время для общения с каждым ребенком в отдельности и со всеми вместе (пусть у каждого из них ежедневно будет хотя бы пять минут личного времени, проведенного с родителями);</w:t>
      </w:r>
    </w:p>
    <w:p w:rsidR="009E3C94" w:rsidRPr="00EB3AC9" w:rsidRDefault="009E3C94" w:rsidP="00E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Говорить детям о том, как вы их любите;</w:t>
      </w:r>
    </w:p>
    <w:p w:rsidR="009E3C94" w:rsidRPr="00EB3AC9" w:rsidRDefault="009E3C94" w:rsidP="00E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Быть внимательными к их чувствам, интересам и потребностям;</w:t>
      </w:r>
    </w:p>
    <w:p w:rsidR="009E3C94" w:rsidRPr="00EB3AC9" w:rsidRDefault="009E3C94" w:rsidP="00E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Распределять обязанности по дому между всеми детьми в соответствии с их возможностями;</w:t>
      </w:r>
    </w:p>
    <w:p w:rsidR="009E3C94" w:rsidRPr="00EB3AC9" w:rsidRDefault="009E3C94" w:rsidP="00E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Вводить правила поведения для всех детей независимо от их пола и возраста;</w:t>
      </w:r>
    </w:p>
    <w:p w:rsidR="009E3C94" w:rsidRPr="00EB3AC9" w:rsidRDefault="009E3C94" w:rsidP="00E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Дарить каждому ребенку индивидуальные подарки;</w:t>
      </w:r>
    </w:p>
    <w:p w:rsidR="009E3C94" w:rsidRPr="00EB3AC9" w:rsidRDefault="009E3C94" w:rsidP="00E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Разбираться с внутренними конфликтами, чувством несправедливости и ревностью в отношении других людей;</w:t>
      </w:r>
    </w:p>
    <w:p w:rsidR="00EB3AC9" w:rsidRPr="00EB3AC9" w:rsidRDefault="00EB3AC9" w:rsidP="00EB3A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AC9">
        <w:rPr>
          <w:rFonts w:ascii="Times New Roman" w:hAnsi="Times New Roman" w:cs="Times New Roman"/>
          <w:sz w:val="28"/>
          <w:szCs w:val="28"/>
        </w:rPr>
        <w:t>Верить в своих детей и поддерживать их в новом опыте, увлечениях и открытиях;</w:t>
      </w:r>
    </w:p>
    <w:p w:rsidR="009E3C94" w:rsidRDefault="00EB3AC9" w:rsidP="00EB3AC9">
      <w:pPr>
        <w:pStyle w:val="a3"/>
        <w:numPr>
          <w:ilvl w:val="0"/>
          <w:numId w:val="2"/>
        </w:numPr>
      </w:pPr>
      <w:r w:rsidRPr="00EB3AC9">
        <w:rPr>
          <w:rFonts w:ascii="Times New Roman" w:hAnsi="Times New Roman" w:cs="Times New Roman"/>
          <w:sz w:val="28"/>
          <w:szCs w:val="28"/>
        </w:rPr>
        <w:t>Признать, что вы не можете быть на сто процентов идеальными родителями, потому что таких просто не существует.</w:t>
      </w:r>
      <w:r>
        <w:t xml:space="preserve"> </w:t>
      </w:r>
      <w:r w:rsidR="009E3C94">
        <w:t xml:space="preserve"> </w:t>
      </w:r>
    </w:p>
    <w:p w:rsidR="00EA660B" w:rsidRDefault="00EA660B" w:rsidP="00EA660B"/>
    <w:p w:rsidR="00EA660B" w:rsidRDefault="00EA660B" w:rsidP="00EA660B"/>
    <w:p w:rsidR="00EA660B" w:rsidRDefault="00EA660B" w:rsidP="00EA660B"/>
    <w:p w:rsidR="00EA660B" w:rsidRPr="00EA660B" w:rsidRDefault="00EA660B" w:rsidP="00EA660B">
      <w:pPr>
        <w:rPr>
          <w:rFonts w:ascii="Times New Roman" w:hAnsi="Times New Roman" w:cs="Times New Roman"/>
          <w:sz w:val="28"/>
          <w:szCs w:val="28"/>
        </w:rPr>
      </w:pPr>
      <w:r w:rsidRPr="00EA660B">
        <w:rPr>
          <w:rFonts w:ascii="Times New Roman" w:hAnsi="Times New Roman" w:cs="Times New Roman"/>
          <w:sz w:val="28"/>
          <w:szCs w:val="28"/>
        </w:rPr>
        <w:t>Источник: Справочник педагога – психолога, № 2, 2016 г.</w:t>
      </w:r>
    </w:p>
    <w:sectPr w:rsidR="00EA660B" w:rsidRPr="00EA660B" w:rsidSect="00EB3AC9">
      <w:pgSz w:w="11906" w:h="16838"/>
      <w:pgMar w:top="720" w:right="720" w:bottom="720" w:left="720" w:header="708" w:footer="708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E1C"/>
    <w:multiLevelType w:val="hybridMultilevel"/>
    <w:tmpl w:val="EB8A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120DC"/>
    <w:multiLevelType w:val="hybridMultilevel"/>
    <w:tmpl w:val="9470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C94"/>
    <w:rsid w:val="00464DFB"/>
    <w:rsid w:val="009D1759"/>
    <w:rsid w:val="009E3C94"/>
    <w:rsid w:val="00AA090E"/>
    <w:rsid w:val="00EA660B"/>
    <w:rsid w:val="00EB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2020-12-23T15:05:00Z</dcterms:created>
  <dcterms:modified xsi:type="dcterms:W3CDTF">2020-12-23T15:32:00Z</dcterms:modified>
</cp:coreProperties>
</file>