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2968129</wp:posOffset>
            </wp:positionH>
            <wp:positionV relativeFrom="paragraph">
              <wp:posOffset>-382160</wp:posOffset>
            </wp:positionV>
            <wp:extent cx="3568148" cy="3166245"/>
            <wp:effectExtent l="19050" t="0" r="0" b="0"/>
            <wp:wrapNone/>
            <wp:docPr id="1" name="Рисунок 0" descr="kisspng-night-child-development-sleep-time-sleeping-baby-5b492a521979d5.567520801531521618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night-child-development-sleep-time-sleeping-baby-5b492a521979d5.5675208015315216181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993" cy="31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Консультация для родителей</w:t>
      </w:r>
    </w:p>
    <w:p w:rsidR="00107DD5" w:rsidRDefault="00A13AF6" w:rsidP="00107DD5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«</w:t>
      </w:r>
      <w:r w:rsidR="00107DD5" w:rsidRPr="00A13AF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Значение дневного сна детей 3 - 4 лет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»</w:t>
      </w: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13AF6" w:rsidRDefault="00A13AF6" w:rsidP="00107DD5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13AF6" w:rsidRP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3AF6" w:rsidRP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</w:t>
      </w:r>
      <w:r w:rsidRPr="00A13AF6">
        <w:rPr>
          <w:rFonts w:ascii="Times New Roman" w:hAnsi="Times New Roman" w:cs="Times New Roman"/>
          <w:sz w:val="32"/>
          <w:szCs w:val="32"/>
          <w:shd w:val="clear" w:color="auto" w:fill="FFFFFF"/>
        </w:rPr>
        <w:t>Баева Татьяна Игоревна</w:t>
      </w:r>
    </w:p>
    <w:p w:rsidR="00A13AF6" w:rsidRP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</w:t>
      </w:r>
      <w:r w:rsidRPr="00A13AF6">
        <w:rPr>
          <w:rFonts w:ascii="Times New Roman" w:hAnsi="Times New Roman" w:cs="Times New Roman"/>
          <w:sz w:val="32"/>
          <w:szCs w:val="32"/>
          <w:shd w:val="clear" w:color="auto" w:fill="FFFFFF"/>
        </w:rPr>
        <w:t>МДОУ «Детский сад №95»</w:t>
      </w:r>
    </w:p>
    <w:p w:rsidR="00A13AF6" w:rsidRPr="00A13AF6" w:rsidRDefault="00A13AF6" w:rsidP="00A13AF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</w:t>
      </w:r>
      <w:r w:rsidRPr="00A13AF6">
        <w:rPr>
          <w:rFonts w:ascii="Times New Roman" w:hAnsi="Times New Roman" w:cs="Times New Roman"/>
          <w:sz w:val="32"/>
          <w:szCs w:val="32"/>
          <w:shd w:val="clear" w:color="auto" w:fill="FFFFFF"/>
        </w:rPr>
        <w:t>г.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13AF6">
        <w:rPr>
          <w:rFonts w:ascii="Times New Roman" w:hAnsi="Times New Roman" w:cs="Times New Roman"/>
          <w:sz w:val="32"/>
          <w:szCs w:val="32"/>
          <w:shd w:val="clear" w:color="auto" w:fill="FFFFFF"/>
        </w:rPr>
        <w:t>Ярославль май 2020г</w:t>
      </w:r>
      <w:r w:rsidR="006A3F7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13AF6" w:rsidRDefault="00A13AF6" w:rsidP="00FB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7DA3" w:rsidRPr="00EA3EEF" w:rsidRDefault="00107DD5" w:rsidP="00FB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Сон для ребенка имеет огромное значение. Ведь именно во сне получает  отдых нервная система, которая еще недостато</w:t>
      </w:r>
      <w:r w:rsidR="00643DF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чно сформирована и работает с повышенной нагрузкой. Поэтому маме так важно следить за суточной продолжительностью сна своего ребенка. Часть этого отдыха должна отводиться дневному сну (для ребенка 3 - 4 лет - 2 часа, в 5 - 6 лет - около полутора часов). Некоторые дети противятся такому распорядку дня. Ребенок начинает капризничать, отказываться идти спать днем, если прерывается интересная игра или он увлечен какой - либо телепередачей. Вторя причина такого поведения - излишняя продолжительность ночного сна. Выспавшийся ночью ребенок не может уснуть днем. Очень помогает организовать дневной сон малыша режим дня. Его организм </w:t>
      </w:r>
      <w:proofErr w:type="gramStart"/>
      <w:r w:rsidR="00643DF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привыкает</w:t>
      </w:r>
      <w:proofErr w:type="gramEnd"/>
      <w:r w:rsidR="00643DF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есть, играть, гулять, спать в отведенное для этого время. С его наступлением срабатывают внутренние часы, и в привычное время ребенок легче </w:t>
      </w:r>
      <w:r w:rsidR="00FB7DA3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воспримет переход ко сну.</w:t>
      </w:r>
      <w:r w:rsidR="00643DF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DA3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7DA3" w:rsidRPr="00EA3EEF" w:rsidRDefault="00910238" w:rsidP="00FB7DA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7DA3" w:rsidRPr="00EA3EEF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Значение дневного сна для детей трех лет:</w:t>
      </w:r>
    </w:p>
    <w:p w:rsidR="00FB7DA3" w:rsidRPr="00EA3EEF" w:rsidRDefault="00FB7DA3" w:rsidP="00FB7D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Во сне вырабатывается гормон роста, благодаря чему малыши этого возраста прибавляют до 10 см в год.</w:t>
      </w:r>
    </w:p>
    <w:p w:rsidR="00FB7DA3" w:rsidRPr="00EA3EEF" w:rsidRDefault="00FB7DA3" w:rsidP="00FB7D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Сон защищает центральную нервную систему от перевозбуждения. </w:t>
      </w:r>
      <w:proofErr w:type="gram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своеобразное защитное торможение помогает ребенку активно, но дозировано, воспринимать большие объемы информации одновременно от всех анализаторов (зрительного, слухового, тактильного, обонятельного) без вреда для его незрелой психики.</w:t>
      </w:r>
      <w:proofErr w:type="gram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Недаром основным проявлением усталости детей в возрасте трех лет являются немотивированные капризы, агрессия и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самоагрессия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, возбужденный плач, хаотические движения.</w:t>
      </w:r>
    </w:p>
    <w:p w:rsidR="00FB7DA3" w:rsidRPr="00EA3EEF" w:rsidRDefault="00FB7DA3" w:rsidP="00FB7D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быструю фазу сна </w:t>
      </w:r>
      <w:r w:rsidR="00910238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переработка и запоминание полученной информации. Учеными доказано, что центры памяти в головном мозге функционируют лучше, чем больше продолжительность глубокого сна у ребенка.</w:t>
      </w:r>
    </w:p>
    <w:p w:rsidR="00910238" w:rsidRPr="00EA3EEF" w:rsidRDefault="00910238" w:rsidP="00FB7D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Доказана взаимосвязь глубины и продолжительности сна с правильным развитием центральной нервной системы. Постоянно недосыпающие дети чаще страдают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гиперактивностью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синдромом дефицита внимания. У них также выявляются в характере импульсивность и склонность к агрессии.</w:t>
      </w:r>
    </w:p>
    <w:p w:rsidR="00910238" w:rsidRPr="00EA3EEF" w:rsidRDefault="00910238" w:rsidP="00FB7D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Сон защищает чувствительный организм малыша от целой группы соматических и нервных заболеваний</w:t>
      </w:r>
      <w:proofErr w:type="gram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дискинезии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кишечника и желчевыводящих путей,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циркулярной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дистонии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энуреза</w:t>
      </w:r>
      <w:proofErr w:type="spellEnd"/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, заикания, тиков.</w:t>
      </w:r>
    </w:p>
    <w:p w:rsidR="006C6FB5" w:rsidRPr="00A13AF6" w:rsidRDefault="00910238" w:rsidP="00A13A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Отказ ребенка в возрасте трех лет от дневного сна очень редко является </w:t>
      </w:r>
      <w:r w:rsidR="00AF6D3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физиологической</w:t>
      </w:r>
      <w:r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связанной с особенностями функционирования его высшей нервной деятельности. Такие дети обычно компенсируют отсутствие дневного отдыха длинным и крепким сном не менее 12  </w:t>
      </w:r>
      <w:r w:rsidR="00AF6D3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часов. Поэтому если малыш начинает </w:t>
      </w:r>
      <w:proofErr w:type="gramStart"/>
      <w:r w:rsidR="00AF6D3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испытывать проблемы</w:t>
      </w:r>
      <w:proofErr w:type="gramEnd"/>
      <w:r w:rsidR="00AF6D34" w:rsidRPr="00EA3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засыпанием, родителям нужно в первую очередь постараться найти причину поломки его циркадных ритмов и устранить их. Правильная организация режима дня, спокойная обстановка в семье, отсутствие острых и хронических заболеваний, а в некоторых случаях и помощь врача - невролога или психолога помогут восстановить здоровый сон.</w:t>
      </w:r>
    </w:p>
    <w:p w:rsidR="006C6FB5" w:rsidRDefault="006C6FB5" w:rsidP="00A13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AF6" w:rsidRDefault="00A13AF6" w:rsidP="00A13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AF6">
        <w:rPr>
          <w:rFonts w:ascii="Times New Roman" w:hAnsi="Times New Roman" w:cs="Times New Roman"/>
          <w:b/>
          <w:sz w:val="32"/>
          <w:szCs w:val="32"/>
        </w:rPr>
        <w:t>Источники информации:</w:t>
      </w:r>
    </w:p>
    <w:p w:rsidR="00A13AF6" w:rsidRPr="00A13AF6" w:rsidRDefault="00A13AF6" w:rsidP="00A13AF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13AF6">
        <w:rPr>
          <w:rFonts w:ascii="Times New Roman" w:hAnsi="Times New Roman" w:cs="Times New Roman"/>
          <w:sz w:val="32"/>
          <w:szCs w:val="32"/>
        </w:rPr>
        <w:t>Социальная сеть работников образования</w:t>
      </w:r>
      <w:r w:rsidRPr="00A13AF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A13AF6">
          <w:rPr>
            <w:rStyle w:val="a5"/>
            <w:rFonts w:ascii="Times New Roman" w:hAnsi="Times New Roman" w:cs="Times New Roman"/>
            <w:sz w:val="32"/>
            <w:szCs w:val="32"/>
          </w:rPr>
          <w:t>https://nsportal.ru/detskiy-sad/raznoe/2014/04/05/znachenie-dnevnogo-sna-detey-3-4-let-0</w:t>
        </w:r>
      </w:hyperlink>
      <w:r w:rsidRPr="00A13AF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13AF6" w:rsidRPr="00A13AF6" w:rsidSect="00660FB4">
      <w:pgSz w:w="11906" w:h="16838"/>
      <w:pgMar w:top="1134" w:right="850" w:bottom="1134" w:left="85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DE8"/>
    <w:multiLevelType w:val="hybridMultilevel"/>
    <w:tmpl w:val="AC2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6C71"/>
    <w:multiLevelType w:val="hybridMultilevel"/>
    <w:tmpl w:val="4AA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6FB5"/>
    <w:rsid w:val="00107DD5"/>
    <w:rsid w:val="00167602"/>
    <w:rsid w:val="00263EDC"/>
    <w:rsid w:val="00422422"/>
    <w:rsid w:val="00643DF4"/>
    <w:rsid w:val="00660FB4"/>
    <w:rsid w:val="006A3F7B"/>
    <w:rsid w:val="006C6FB5"/>
    <w:rsid w:val="006F7FBD"/>
    <w:rsid w:val="00737AB5"/>
    <w:rsid w:val="00910238"/>
    <w:rsid w:val="00991648"/>
    <w:rsid w:val="00A13AF6"/>
    <w:rsid w:val="00AF6D34"/>
    <w:rsid w:val="00BF115E"/>
    <w:rsid w:val="00E046F6"/>
    <w:rsid w:val="00E36EC8"/>
    <w:rsid w:val="00EA3EEF"/>
    <w:rsid w:val="00F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FB5"/>
  </w:style>
  <w:style w:type="paragraph" w:styleId="a3">
    <w:name w:val="Normal (Web)"/>
    <w:basedOn w:val="a"/>
    <w:uiPriority w:val="99"/>
    <w:semiHidden/>
    <w:unhideWhenUsed/>
    <w:rsid w:val="006C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FB5"/>
    <w:rPr>
      <w:b/>
      <w:bCs/>
    </w:rPr>
  </w:style>
  <w:style w:type="character" w:styleId="a5">
    <w:name w:val="Hyperlink"/>
    <w:basedOn w:val="a0"/>
    <w:uiPriority w:val="99"/>
    <w:unhideWhenUsed/>
    <w:rsid w:val="006C6F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7D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3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4/04/05/znachenie-dnevnogo-sna-detey-3-4-let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Таня</cp:lastModifiedBy>
  <cp:revision>12</cp:revision>
  <dcterms:created xsi:type="dcterms:W3CDTF">2014-04-01T17:20:00Z</dcterms:created>
  <dcterms:modified xsi:type="dcterms:W3CDTF">2020-05-22T07:56:00Z</dcterms:modified>
</cp:coreProperties>
</file>