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ED" w:rsidRDefault="001525D0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</w:t>
      </w:r>
      <w:r w:rsidR="00A03BED">
        <w:rPr>
          <w:rFonts w:ascii="Times New Roman" w:hAnsi="Times New Roman" w:cs="Times New Roman"/>
          <w:sz w:val="32"/>
          <w:szCs w:val="32"/>
        </w:rPr>
        <w:t>Детский сад № 95»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для занятий с детьми второй младшей группы (3- 4 лет) </w:t>
      </w:r>
    </w:p>
    <w:p w:rsidR="00A03BED" w:rsidRDefault="00A03BED" w:rsidP="00A03BED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45596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F2086">
        <w:rPr>
          <w:rFonts w:ascii="Times New Roman" w:hAnsi="Times New Roman" w:cs="Times New Roman"/>
          <w:b/>
          <w:color w:val="FF0000"/>
          <w:sz w:val="32"/>
          <w:szCs w:val="32"/>
        </w:rPr>
        <w:t>теме «Детство - счастливая пора!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7F03B8">
        <w:rPr>
          <w:rFonts w:ascii="Times New Roman" w:hAnsi="Times New Roman" w:cs="Times New Roman"/>
          <w:sz w:val="28"/>
          <w:szCs w:val="28"/>
        </w:rPr>
        <w:t>Подготовила  и составила</w:t>
      </w:r>
      <w:r w:rsidR="007F03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Баева Т.И</w:t>
      </w:r>
    </w:p>
    <w:p w:rsidR="00A03BED" w:rsidRDefault="00A03BED" w:rsidP="00A03B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03BED" w:rsidRPr="00BC4F78" w:rsidRDefault="00A03BED" w:rsidP="00BC4F7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ОПЫТ-ЭКСПЕРИМЕНТ</w:t>
      </w:r>
    </w:p>
    <w:p w:rsidR="00BC4F78" w:rsidRPr="00D72A1C" w:rsidRDefault="00D72A1C" w:rsidP="00FF208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A1C">
        <w:rPr>
          <w:rFonts w:ascii="Times New Roman" w:hAnsi="Times New Roman" w:cs="Times New Roman"/>
          <w:b/>
          <w:sz w:val="28"/>
          <w:szCs w:val="28"/>
          <w:lang w:eastAsia="ru-RU"/>
        </w:rPr>
        <w:t>«Напои песочек</w:t>
      </w:r>
      <w:r w:rsidR="00BC4F78" w:rsidRPr="00D72A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72A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2A1C" w:rsidRPr="00D72A1C" w:rsidRDefault="00D72A1C" w:rsidP="0015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A1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72A1C">
        <w:rPr>
          <w:rFonts w:ascii="Times New Roman" w:hAnsi="Times New Roman" w:cs="Times New Roman"/>
          <w:sz w:val="28"/>
          <w:szCs w:val="28"/>
        </w:rPr>
        <w:t>: развитие интереса к работе с песком, опытам.</w:t>
      </w:r>
    </w:p>
    <w:p w:rsidR="00D72A1C" w:rsidRPr="00D72A1C" w:rsidRDefault="00D72A1C" w:rsidP="0015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1062356</wp:posOffset>
            </wp:positionV>
            <wp:extent cx="2362200" cy="1572192"/>
            <wp:effectExtent l="19050" t="0" r="0" b="0"/>
            <wp:wrapNone/>
            <wp:docPr id="1" name="Рисунок 0" descr="playing-35211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ing-352115_12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A1C">
        <w:rPr>
          <w:rFonts w:ascii="Times New Roman" w:hAnsi="Times New Roman" w:cs="Times New Roman"/>
          <w:sz w:val="28"/>
          <w:szCs w:val="28"/>
        </w:rPr>
        <w:t xml:space="preserve">Сухой песок хорошо впитывает воду, многим ребяткам очень нравится эта игра. Эту игру нужно  проводить  на улице. Предложите ребенку отсыпать из сухого песка большую горку, сделать кулачком углубление в верхней части горки и аккуратненько вливать туда воду тонкой струйкой. В горке образуется еще одно углубление, вода в нем похожа на озерко, которое постепенно впитывается в берега. </w:t>
      </w:r>
    </w:p>
    <w:p w:rsidR="00BC4F78" w:rsidRDefault="00BC4F78" w:rsidP="00BC4F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Pr="00BC4F78" w:rsidRDefault="00BC4F78" w:rsidP="00BC4F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Pr="00D72A1C" w:rsidRDefault="00BC4F78" w:rsidP="00D7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78" w:rsidRPr="00BC4F78" w:rsidRDefault="00D72A1C" w:rsidP="00FF208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«Ситечко</w:t>
      </w:r>
      <w:r w:rsidR="00BC4F78" w:rsidRPr="00BC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C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4F78" w:rsidRPr="00D72A1C" w:rsidRDefault="00FF2086" w:rsidP="001525D0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2887980</wp:posOffset>
            </wp:positionV>
            <wp:extent cx="1828800" cy="1828800"/>
            <wp:effectExtent l="19050" t="0" r="0" b="0"/>
            <wp:wrapNone/>
            <wp:docPr id="4" name="Рисунок 3" descr="a8f03d6ec99f313cb8887af21201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f03d6ec99f313cb8887af2120144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A1C" w:rsidRPr="00D72A1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72A1C" w:rsidRPr="00D72A1C">
        <w:rPr>
          <w:rFonts w:ascii="Times New Roman" w:hAnsi="Times New Roman" w:cs="Times New Roman"/>
          <w:sz w:val="28"/>
          <w:szCs w:val="28"/>
        </w:rPr>
        <w:t xml:space="preserve"> знакомство с понятиями быстро – медленно, развитие сообразительности.</w:t>
      </w:r>
      <w:r w:rsidR="00D72A1C" w:rsidRPr="00D72A1C">
        <w:rPr>
          <w:rFonts w:ascii="Times New Roman" w:hAnsi="Times New Roman" w:cs="Times New Roman"/>
          <w:sz w:val="28"/>
          <w:szCs w:val="28"/>
        </w:rPr>
        <w:br/>
        <w:t>Для проведения этой игры Вам потребуется сухой песок.</w:t>
      </w:r>
      <w:r w:rsidR="00D72A1C" w:rsidRPr="00D72A1C">
        <w:rPr>
          <w:rFonts w:ascii="Times New Roman" w:hAnsi="Times New Roman" w:cs="Times New Roman"/>
          <w:sz w:val="28"/>
          <w:szCs w:val="28"/>
        </w:rPr>
        <w:br/>
      </w:r>
      <w:r w:rsidR="00D72A1C">
        <w:rPr>
          <w:rFonts w:ascii="Times New Roman" w:hAnsi="Times New Roman" w:cs="Times New Roman"/>
          <w:sz w:val="28"/>
          <w:szCs w:val="28"/>
        </w:rPr>
        <w:t xml:space="preserve">- </w:t>
      </w:r>
      <w:r w:rsidR="00D72A1C" w:rsidRPr="00D72A1C">
        <w:rPr>
          <w:rFonts w:ascii="Times New Roman" w:hAnsi="Times New Roman" w:cs="Times New Roman"/>
          <w:sz w:val="28"/>
          <w:szCs w:val="28"/>
        </w:rPr>
        <w:t>Предложите ребенку насыпать в ситечко песок и дайте посмотреть, как он высыпается. Дети</w:t>
      </w:r>
      <w:r w:rsidR="00D72A1C">
        <w:rPr>
          <w:rFonts w:ascii="Times New Roman" w:hAnsi="Times New Roman" w:cs="Times New Roman"/>
          <w:sz w:val="28"/>
          <w:szCs w:val="28"/>
        </w:rPr>
        <w:t xml:space="preserve"> это могут делать бесконечно.</w:t>
      </w:r>
      <w:r w:rsidR="00D72A1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72A1C" w:rsidRPr="00D72A1C">
        <w:rPr>
          <w:rFonts w:ascii="Times New Roman" w:hAnsi="Times New Roman" w:cs="Times New Roman"/>
          <w:sz w:val="28"/>
          <w:szCs w:val="28"/>
        </w:rPr>
        <w:t>Предложите ребенку пер</w:t>
      </w:r>
      <w:bookmarkStart w:id="0" w:name="_GoBack"/>
      <w:bookmarkEnd w:id="0"/>
      <w:r w:rsidR="00D72A1C" w:rsidRPr="00D72A1C">
        <w:rPr>
          <w:rFonts w:ascii="Times New Roman" w:hAnsi="Times New Roman" w:cs="Times New Roman"/>
          <w:sz w:val="28"/>
          <w:szCs w:val="28"/>
        </w:rPr>
        <w:t>емешать песок с игрушками, камешками, веточками, а затем достать все, что оказалось в песке при помощи ситечка. Наберите в ситечко песок с игрушками и поднимите, песочек высыплется, а игрушки останутся. На эту тему можно побеседовать (почему песоче</w:t>
      </w:r>
      <w:r w:rsidR="00D72A1C">
        <w:rPr>
          <w:rFonts w:ascii="Times New Roman" w:hAnsi="Times New Roman" w:cs="Times New Roman"/>
          <w:sz w:val="28"/>
          <w:szCs w:val="28"/>
        </w:rPr>
        <w:t>к убежал, а игрушки остались)</w:t>
      </w:r>
      <w:r w:rsidR="00D72A1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72A1C" w:rsidRPr="00D72A1C">
        <w:rPr>
          <w:rFonts w:ascii="Times New Roman" w:hAnsi="Times New Roman" w:cs="Times New Roman"/>
          <w:sz w:val="28"/>
          <w:szCs w:val="28"/>
        </w:rPr>
        <w:t>Предложите высыпать через ситечко сухой песок, а затем увлажненный. Побеседуйте о том, почему сухой песочек пробежа</w:t>
      </w:r>
      <w:r w:rsidR="00D72A1C">
        <w:rPr>
          <w:rFonts w:ascii="Times New Roman" w:hAnsi="Times New Roman" w:cs="Times New Roman"/>
          <w:sz w:val="28"/>
          <w:szCs w:val="28"/>
        </w:rPr>
        <w:t>л через ситечко, а сырой нет.</w:t>
      </w:r>
      <w:r w:rsidR="00D72A1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72A1C" w:rsidRPr="00D72A1C">
        <w:rPr>
          <w:rFonts w:ascii="Times New Roman" w:hAnsi="Times New Roman" w:cs="Times New Roman"/>
          <w:sz w:val="28"/>
          <w:szCs w:val="28"/>
        </w:rPr>
        <w:t>Подобные игры можно провести с воронкой. Можно взять 2 воронки: одну большую, другую маленькую и ставить опыты, из какой воронки песочек «выбежит» быстрее.</w:t>
      </w:r>
    </w:p>
    <w:p w:rsidR="002E5DAB" w:rsidRDefault="002E5DAB" w:rsidP="00BC4F78">
      <w:pPr>
        <w:pStyle w:val="a3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6E58" w:rsidRDefault="00BE6E5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6E58" w:rsidRDefault="00BE6E5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E6E58" w:rsidRDefault="00BE6E58" w:rsidP="00DA7BE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5C243D" w:rsidRDefault="005C243D" w:rsidP="00A03BED">
      <w:pPr>
        <w:pStyle w:val="a3"/>
        <w:rPr>
          <w:rFonts w:ascii="Times New Roman" w:hAnsi="Times New Roman" w:cs="Times New Roman"/>
        </w:rPr>
      </w:pPr>
    </w:p>
    <w:p w:rsidR="0041174B" w:rsidRDefault="0041174B" w:rsidP="00A03BED">
      <w:pPr>
        <w:pStyle w:val="a3"/>
        <w:rPr>
          <w:rFonts w:ascii="Times New Roman" w:hAnsi="Times New Roman" w:cs="Times New Roman"/>
        </w:rPr>
      </w:pPr>
    </w:p>
    <w:p w:rsidR="00963E85" w:rsidRDefault="00963E85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4B" w:rsidRDefault="0041174B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источники:</w:t>
      </w:r>
    </w:p>
    <w:p w:rsidR="00F37F70" w:rsidRDefault="00F37F70" w:rsidP="00411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70" w:rsidRPr="00FF2086" w:rsidRDefault="00FF2086" w:rsidP="00FF20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7" w:history="1">
        <w:r w:rsidRPr="00497DF3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https://www.maam.ru/detskijsad/kartoteka-igr-yeksperimentov-na-ozdorovitelnyi-letnii-period-vo-vtoroi-mladshei-grupe.html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86" w:rsidRDefault="00FF2086" w:rsidP="00FF20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2086" w:rsidRPr="00F37F70" w:rsidRDefault="001525D0" w:rsidP="00F37F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2086" w:rsidRPr="00497DF3">
          <w:rPr>
            <w:rStyle w:val="a9"/>
            <w:rFonts w:ascii="Times New Roman" w:hAnsi="Times New Roman" w:cs="Times New Roman"/>
            <w:sz w:val="28"/>
            <w:szCs w:val="28"/>
          </w:rPr>
          <w:t>https://ped-kopilka.ru/blogs/irina-vladimirovna-korelova/letnie-razvlechenija-s-peskom-i-vodoi-dlja-doshkolnikov.html</w:t>
        </w:r>
      </w:hyperlink>
      <w:r w:rsidR="00FF20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086" w:rsidRPr="00F37F70" w:rsidSect="00BE6E58">
      <w:pgSz w:w="11906" w:h="16838"/>
      <w:pgMar w:top="1134" w:right="850" w:bottom="1134" w:left="1276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4AE"/>
    <w:multiLevelType w:val="hybridMultilevel"/>
    <w:tmpl w:val="2EA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180"/>
    <w:multiLevelType w:val="hybridMultilevel"/>
    <w:tmpl w:val="03EA7302"/>
    <w:lvl w:ilvl="0" w:tplc="8CAC04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94A"/>
    <w:multiLevelType w:val="hybridMultilevel"/>
    <w:tmpl w:val="A35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3BA"/>
    <w:multiLevelType w:val="hybridMultilevel"/>
    <w:tmpl w:val="77AECF9A"/>
    <w:lvl w:ilvl="0" w:tplc="BC023A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2C44"/>
    <w:multiLevelType w:val="hybridMultilevel"/>
    <w:tmpl w:val="5852C052"/>
    <w:lvl w:ilvl="0" w:tplc="622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85CEF"/>
    <w:multiLevelType w:val="hybridMultilevel"/>
    <w:tmpl w:val="A674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BED"/>
    <w:rsid w:val="00000A1A"/>
    <w:rsid w:val="00110455"/>
    <w:rsid w:val="00110B28"/>
    <w:rsid w:val="001525D0"/>
    <w:rsid w:val="00156D51"/>
    <w:rsid w:val="001952D6"/>
    <w:rsid w:val="001A5DF4"/>
    <w:rsid w:val="001E6CA6"/>
    <w:rsid w:val="002E5DAB"/>
    <w:rsid w:val="0041174B"/>
    <w:rsid w:val="00505315"/>
    <w:rsid w:val="005C243D"/>
    <w:rsid w:val="00605ED7"/>
    <w:rsid w:val="006254CD"/>
    <w:rsid w:val="006715ED"/>
    <w:rsid w:val="006F05A6"/>
    <w:rsid w:val="007F03B8"/>
    <w:rsid w:val="008B10AF"/>
    <w:rsid w:val="00923C65"/>
    <w:rsid w:val="00963E85"/>
    <w:rsid w:val="00A03BED"/>
    <w:rsid w:val="00A71D79"/>
    <w:rsid w:val="00B064F4"/>
    <w:rsid w:val="00B76D06"/>
    <w:rsid w:val="00BC4F78"/>
    <w:rsid w:val="00BE6E58"/>
    <w:rsid w:val="00C45596"/>
    <w:rsid w:val="00D45878"/>
    <w:rsid w:val="00D72A1C"/>
    <w:rsid w:val="00D947ED"/>
    <w:rsid w:val="00DA5B85"/>
    <w:rsid w:val="00DA7BE8"/>
    <w:rsid w:val="00DC6D73"/>
    <w:rsid w:val="00E95B8E"/>
    <w:rsid w:val="00E97FBD"/>
    <w:rsid w:val="00F20367"/>
    <w:rsid w:val="00F37F70"/>
    <w:rsid w:val="00F72098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3A95"/>
  <w15:docId w15:val="{77CED800-D4B6-47C0-822B-F6A549D5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BED"/>
    <w:pPr>
      <w:ind w:left="720"/>
      <w:contextualSpacing/>
    </w:pPr>
  </w:style>
  <w:style w:type="character" w:customStyle="1" w:styleId="c0">
    <w:name w:val="c0"/>
    <w:basedOn w:val="a0"/>
    <w:rsid w:val="00A03BED"/>
  </w:style>
  <w:style w:type="character" w:customStyle="1" w:styleId="c1">
    <w:name w:val="c1"/>
    <w:basedOn w:val="a0"/>
    <w:rsid w:val="00A03BED"/>
  </w:style>
  <w:style w:type="paragraph" w:styleId="a5">
    <w:name w:val="Balloon Text"/>
    <w:basedOn w:val="a"/>
    <w:link w:val="a6"/>
    <w:uiPriority w:val="99"/>
    <w:semiHidden/>
    <w:unhideWhenUsed/>
    <w:rsid w:val="005C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E6CA6"/>
    <w:rPr>
      <w:b/>
      <w:bCs/>
    </w:rPr>
  </w:style>
  <w:style w:type="character" w:customStyle="1" w:styleId="apple-converted-space">
    <w:name w:val="apple-converted-space"/>
    <w:basedOn w:val="a0"/>
    <w:rsid w:val="001E6CA6"/>
  </w:style>
  <w:style w:type="character" w:styleId="a9">
    <w:name w:val="Hyperlink"/>
    <w:basedOn w:val="a0"/>
    <w:uiPriority w:val="99"/>
    <w:unhideWhenUsed/>
    <w:rsid w:val="0041174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95B8E"/>
    <w:rPr>
      <w:color w:val="800080" w:themeColor="followedHyperlink"/>
      <w:u w:val="single"/>
    </w:rPr>
  </w:style>
  <w:style w:type="paragraph" w:customStyle="1" w:styleId="c3">
    <w:name w:val="c3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6E58"/>
  </w:style>
  <w:style w:type="character" w:customStyle="1" w:styleId="c12">
    <w:name w:val="c12"/>
    <w:basedOn w:val="a0"/>
    <w:rsid w:val="00BE6E58"/>
  </w:style>
  <w:style w:type="paragraph" w:customStyle="1" w:styleId="c25">
    <w:name w:val="c25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F78"/>
  </w:style>
  <w:style w:type="paragraph" w:customStyle="1" w:styleId="c17">
    <w:name w:val="c17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4F78"/>
  </w:style>
  <w:style w:type="paragraph" w:customStyle="1" w:styleId="c21">
    <w:name w:val="c21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irina-vladimirovna-korelova/letnie-razvlechenija-s-peskom-i-vodoi-dlja-doshkol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artoteka-igr-yeksperimentov-na-ozdorovitelnyi-letnii-period-vo-vtoroi-mladshei-gru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Пользователь</cp:lastModifiedBy>
  <cp:revision>19</cp:revision>
  <dcterms:created xsi:type="dcterms:W3CDTF">2020-04-13T10:47:00Z</dcterms:created>
  <dcterms:modified xsi:type="dcterms:W3CDTF">2020-05-28T16:07:00Z</dcterms:modified>
</cp:coreProperties>
</file>