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2" w:rsidRPr="005461FD" w:rsidRDefault="00E43ED2" w:rsidP="00E43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461FD">
        <w:rPr>
          <w:rFonts w:ascii="Times New Roman" w:eastAsia="Times New Roman" w:hAnsi="Times New Roman" w:cs="Times New Roman"/>
          <w:color w:val="FF0000"/>
          <w:sz w:val="32"/>
          <w:szCs w:val="32"/>
        </w:rPr>
        <w:t>Уважаемые родители</w:t>
      </w:r>
      <w:r w:rsidRPr="00E43ED2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в</w:t>
      </w:r>
      <w:r w:rsidRPr="005461FD">
        <w:rPr>
          <w:rFonts w:ascii="Times New Roman" w:eastAsia="Times New Roman" w:hAnsi="Times New Roman" w:cs="Times New Roman"/>
          <w:color w:val="FF0000"/>
          <w:sz w:val="32"/>
          <w:szCs w:val="32"/>
        </w:rPr>
        <w:t>оспитанников</w:t>
      </w:r>
      <w:r w:rsidRPr="00E43ED2">
        <w:rPr>
          <w:rFonts w:ascii="Times New Roman" w:eastAsia="Times New Roman" w:hAnsi="Times New Roman" w:cs="Times New Roman"/>
          <w:color w:val="FF0000"/>
          <w:sz w:val="32"/>
          <w:szCs w:val="32"/>
        </w:rPr>
        <w:t>!</w:t>
      </w:r>
    </w:p>
    <w:p w:rsidR="00E43ED2" w:rsidRDefault="00E43ED2" w:rsidP="00E4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правила дорожного движения. И не забывайте – дети учатся на нашем личном примере, поэтому соблюдение ПДД касается всех.</w:t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Простые правила безопасного перехода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3ED2" w:rsidRDefault="00E43ED2" w:rsidP="00E4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ED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дорогу можно только по пешеходному переходу (</w:t>
      </w:r>
      <w:proofErr w:type="gramStart"/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наземный</w:t>
      </w:r>
      <w:proofErr w:type="gramEnd"/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подземный и надземный)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ED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пешеходном переходе есть светофор, то переходить нужно на разрешающий сигнал. Никогда не переходите улицу на красный и желтый свет, даже если машин поблизости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ED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перехода нужно убедиться в том, что автомобили вас пропускают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ED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Переходите дорогу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од прямым углом и в местах, где она хорошо просматривается в обе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1FD" w:rsidRDefault="005461FD" w:rsidP="00E4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1FD" w:rsidRPr="00E43ED2" w:rsidRDefault="005461FD" w:rsidP="00E4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5461FD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61FD">
        <w:rPr>
          <w:rFonts w:ascii="Arial" w:eastAsia="Times New Roman" w:hAnsi="Arial" w:cs="Arial"/>
          <w:color w:val="000000"/>
          <w:sz w:val="20"/>
          <w:szCs w:val="20"/>
        </w:rPr>
        <w:drawing>
          <wp:inline distT="0" distB="0" distL="0" distR="0">
            <wp:extent cx="5753100" cy="4210050"/>
            <wp:effectExtent l="19050" t="0" r="0" b="0"/>
            <wp:docPr id="10" name="Рисунок 1" descr="https://sun9-22.userapi.com/impg/vzL9Esjovi3C8INwL4QSdjD--FiV5y-r6aTHSw/8qfRFK7Hbr0.jpg?size=604x442&amp;quality=95&amp;sign=c4d52356eb072b333dad1c1215f737fd&amp;c_uniq_tag=xCmnOGacavOtV3bTjBlweo9cq27B4TuIq2fjr-u_l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vzL9Esjovi3C8INwL4QSdjD--FiV5y-r6aTHSw/8qfRFK7Hbr0.jpg?size=604x442&amp;quality=95&amp;sign=c4d52356eb072b333dad1c1215f737fd&amp;c_uniq_tag=xCmnOGacavOtV3bTjBlweo9cq27B4TuIq2fjr-u_ld0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43ED2" w:rsidRDefault="00E43ED2" w:rsidP="00E43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00000" w:rsidRDefault="00E43ED2">
      <w:r>
        <w:rPr>
          <w:noProof/>
        </w:rPr>
        <w:drawing>
          <wp:inline distT="0" distB="0" distL="0" distR="0">
            <wp:extent cx="5753100" cy="4210050"/>
            <wp:effectExtent l="19050" t="0" r="0" b="0"/>
            <wp:docPr id="1" name="Рисунок 1" descr="https://sun9-22.userapi.com/impg/vzL9Esjovi3C8INwL4QSdjD--FiV5y-r6aTHSw/8qfRFK7Hbr0.jpg?size=604x442&amp;quality=95&amp;sign=c4d52356eb072b333dad1c1215f737fd&amp;c_uniq_tag=xCmnOGacavOtV3bTjBlweo9cq27B4TuIq2fjr-u_l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vzL9Esjovi3C8INwL4QSdjD--FiV5y-r6aTHSw/8qfRFK7Hbr0.jpg?size=604x442&amp;quality=95&amp;sign=c4d52356eb072b333dad1c1215f737fd&amp;c_uniq_tag=xCmnOGacavOtV3bTjBlweo9cq27B4TuIq2fjr-u_ld0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D2" w:rsidRDefault="00E43ED2"/>
    <w:p w:rsidR="00E43ED2" w:rsidRPr="00E43ED2" w:rsidRDefault="00E43ED2" w:rsidP="00E43E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43ED2">
        <w:rPr>
          <w:rFonts w:ascii="Times New Roman" w:eastAsia="Times New Roman" w:hAnsi="Times New Roman" w:cs="Times New Roman"/>
          <w:color w:val="FF0000"/>
          <w:sz w:val="28"/>
          <w:szCs w:val="28"/>
        </w:rPr>
        <w:t>Уважаемые родители воспитанников!</w:t>
      </w:r>
    </w:p>
    <w:p w:rsidR="00E43ED2" w:rsidRDefault="00E43ED2" w:rsidP="00E4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правила дорожного движения. И не забывайте – дети учатся на нашем личном примере, поэтому соблюдение ПДД касается всех.</w:t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Простые правила безопасного перехода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3ED2" w:rsidRPr="00E43ED2" w:rsidRDefault="00E43ED2" w:rsidP="00E43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ED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дорогу можно только по пешеходному переходу (</w:t>
      </w:r>
      <w:proofErr w:type="gramStart"/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наземный</w:t>
      </w:r>
      <w:proofErr w:type="gramEnd"/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подземный и надземный)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ED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пешеходном переходе есть светофор, то переходить нужно на разрешающий сигнал. Никогда не переходите улицу на красный и желтый свет, даже если машин поблизости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ED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перехода нужно убедиться в том, что автомобили вас пропускают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3ED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Переходите дорогу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43ED2">
        <w:rPr>
          <w:rFonts w:ascii="Times New Roman" w:eastAsia="Times New Roman" w:hAnsi="Times New Roman" w:cs="Times New Roman"/>
          <w:color w:val="000000"/>
          <w:sz w:val="28"/>
          <w:szCs w:val="28"/>
        </w:rPr>
        <w:t>од прямым углом и в местах, где она хорошо просматривается в обе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3ED2" w:rsidRDefault="00E43ED2" w:rsidP="00E43ED2">
      <w:pPr>
        <w:spacing w:line="240" w:lineRule="auto"/>
      </w:pPr>
    </w:p>
    <w:sectPr w:rsidR="00E4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ED2"/>
    <w:rsid w:val="005461FD"/>
    <w:rsid w:val="00E4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Милый сад</dc:creator>
  <cp:keywords/>
  <dc:description/>
  <cp:lastModifiedBy>Милый сад</cp:lastModifiedBy>
  <cp:revision>2</cp:revision>
  <dcterms:created xsi:type="dcterms:W3CDTF">2022-09-15T06:16:00Z</dcterms:created>
  <dcterms:modified xsi:type="dcterms:W3CDTF">2022-09-15T06:28:00Z</dcterms:modified>
</cp:coreProperties>
</file>