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CF" w:rsidRDefault="00B83C8C">
      <w:pPr>
        <w:pStyle w:val="a3"/>
        <w:ind w:left="5464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236.25pt;height:35.25pt;mso-position-horizontal-relative:char;mso-position-vertical-relative:line" filled="f">
            <v:textbox inset="0,0,0,0">
              <w:txbxContent>
                <w:p w:rsidR="00532ECF" w:rsidRPr="00616AAA" w:rsidRDefault="002558D2">
                  <w:pPr>
                    <w:pStyle w:val="a3"/>
                    <w:spacing w:before="65"/>
                    <w:ind w:left="1520" w:right="465" w:hanging="1044"/>
                  </w:pPr>
                  <w:r w:rsidRPr="00616AAA">
                    <w:t>Консультация</w:t>
                  </w:r>
                  <w:r w:rsidRPr="00616AAA">
                    <w:rPr>
                      <w:spacing w:val="-6"/>
                    </w:rPr>
                    <w:t xml:space="preserve"> </w:t>
                  </w:r>
                  <w:r w:rsidRPr="00616AAA">
                    <w:t>старшего</w:t>
                  </w:r>
                  <w:r w:rsidRPr="00616AAA">
                    <w:rPr>
                      <w:spacing w:val="-6"/>
                    </w:rPr>
                    <w:t xml:space="preserve"> </w:t>
                  </w:r>
                  <w:r w:rsidRPr="00616AAA">
                    <w:t>воспитателя</w:t>
                  </w:r>
                  <w:r w:rsidRPr="00616AAA">
                    <w:rPr>
                      <w:spacing w:val="-57"/>
                    </w:rPr>
                    <w:t xml:space="preserve"> </w:t>
                  </w:r>
                  <w:proofErr w:type="spellStart"/>
                  <w:r w:rsidR="00853813" w:rsidRPr="00616AAA">
                    <w:t>Гуминюк</w:t>
                  </w:r>
                  <w:proofErr w:type="spellEnd"/>
                  <w:r w:rsidR="00853813" w:rsidRPr="00616AAA">
                    <w:t xml:space="preserve"> С.А.</w:t>
                  </w:r>
                </w:p>
              </w:txbxContent>
            </v:textbox>
            <w10:wrap type="none"/>
            <w10:anchorlock/>
          </v:shape>
        </w:pict>
      </w:r>
    </w:p>
    <w:p w:rsidR="00532ECF" w:rsidRDefault="002558D2">
      <w:pPr>
        <w:pStyle w:val="a4"/>
        <w:spacing w:before="96" w:line="322" w:lineRule="exact"/>
      </w:pPr>
      <w:r>
        <w:rPr>
          <w:color w:val="FF0000"/>
        </w:rPr>
        <w:t>ЗНАЧЕНИЕ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ИГРЫ ЖИПТО</w:t>
      </w:r>
    </w:p>
    <w:p w:rsidR="00532ECF" w:rsidRDefault="002558D2">
      <w:pPr>
        <w:pStyle w:val="a4"/>
        <w:ind w:left="1453"/>
      </w:pPr>
      <w:r>
        <w:rPr>
          <w:color w:val="FF0000"/>
        </w:rPr>
        <w:t>ДЛЯ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РАЗВИТИЯ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ДОШКОЛЬНОГО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ВОЗРАСТА</w:t>
      </w:r>
    </w:p>
    <w:p w:rsidR="00532ECF" w:rsidRDefault="00532ECF">
      <w:pPr>
        <w:pStyle w:val="a3"/>
        <w:spacing w:before="6"/>
        <w:ind w:left="0" w:firstLine="0"/>
        <w:rPr>
          <w:b/>
          <w:sz w:val="25"/>
        </w:rPr>
      </w:pPr>
    </w:p>
    <w:p w:rsidR="00532ECF" w:rsidRDefault="00B83C8C">
      <w:pPr>
        <w:pStyle w:val="a3"/>
        <w:spacing w:before="1"/>
        <w:ind w:right="4831"/>
        <w:jc w:val="both"/>
      </w:pPr>
      <w:r>
        <w:pict>
          <v:group id="_x0000_s1026" alt="http://center-ip.com/_img/_game_jipto/jipto1.jpg" style="position:absolute;left:0;text-align:left;margin-left:408.55pt;margin-top:-6.25pt;width:107.1pt;height:139.35pt;z-index:15729152;mso-position-horizontal-relative:page" coordorigin="8171,-125" coordsize="2142,27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http://center-ip.com/_img/_game_jipto/jipto1.jpg" style="position:absolute;left:8184;top:-112;width:2112;height:2757">
              <v:imagedata r:id="rId5" o:title=""/>
            </v:shape>
            <v:shape id="_x0000_s1027" style="position:absolute;left:8171;top:-126;width:2142;height:2787" coordorigin="8171,-125" coordsize="2142,2787" o:spt="100" adj="0,,0" path="m10298,2647r-2113,l8185,-111r-14,l8171,2647r,15l8185,2662r2113,l10298,2647xm10298,-125r-2113,l8171,-125r,14l8185,-111r2113,l10298,-125xm10312,-111r-14,l10298,2647r,15l10312,2662r,-15l10312,-111xm10312,-125r-14,l10298,-111r14,l10312,-125xe" fillcolor="#ffc000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558D2">
        <w:t>Игра «ЖИПТО» - это интеллектуально-творческая</w:t>
      </w:r>
      <w:r w:rsidR="002558D2">
        <w:rPr>
          <w:spacing w:val="-57"/>
        </w:rPr>
        <w:t xml:space="preserve"> </w:t>
      </w:r>
      <w:r w:rsidR="002558D2">
        <w:t>игра. Эту игру придумал</w:t>
      </w:r>
      <w:r w:rsidR="002558D2">
        <w:rPr>
          <w:spacing w:val="1"/>
        </w:rPr>
        <w:t xml:space="preserve"> </w:t>
      </w:r>
      <w:r w:rsidR="002558D2">
        <w:t>профессор</w:t>
      </w:r>
      <w:r w:rsidR="002558D2">
        <w:rPr>
          <w:spacing w:val="1"/>
        </w:rPr>
        <w:t xml:space="preserve"> </w:t>
      </w:r>
      <w:r w:rsidR="002558D2">
        <w:t>математических</w:t>
      </w:r>
      <w:r w:rsidR="002558D2">
        <w:rPr>
          <w:spacing w:val="1"/>
        </w:rPr>
        <w:t xml:space="preserve"> </w:t>
      </w:r>
      <w:r w:rsidR="002558D2">
        <w:t>наук</w:t>
      </w:r>
      <w:r w:rsidR="002558D2">
        <w:rPr>
          <w:spacing w:val="1"/>
        </w:rPr>
        <w:t xml:space="preserve"> </w:t>
      </w:r>
      <w:r w:rsidR="002558D2">
        <w:t>якутского</w:t>
      </w:r>
      <w:r w:rsidR="002558D2">
        <w:rPr>
          <w:spacing w:val="1"/>
        </w:rPr>
        <w:t xml:space="preserve"> </w:t>
      </w:r>
      <w:r w:rsidR="002558D2">
        <w:t>университета</w:t>
      </w:r>
      <w:r w:rsidR="002558D2">
        <w:rPr>
          <w:spacing w:val="1"/>
        </w:rPr>
        <w:t xml:space="preserve"> </w:t>
      </w:r>
      <w:r w:rsidR="002558D2">
        <w:t>Григорий</w:t>
      </w:r>
      <w:r w:rsidR="002558D2">
        <w:rPr>
          <w:spacing w:val="1"/>
        </w:rPr>
        <w:t xml:space="preserve"> </w:t>
      </w:r>
      <w:r w:rsidR="002558D2">
        <w:t>Васильевич</w:t>
      </w:r>
      <w:r w:rsidR="002558D2">
        <w:rPr>
          <w:spacing w:val="-57"/>
        </w:rPr>
        <w:t xml:space="preserve"> </w:t>
      </w:r>
      <w:r w:rsidR="002558D2">
        <w:t>Томский</w:t>
      </w:r>
      <w:r w:rsidR="002558D2">
        <w:rPr>
          <w:spacing w:val="-1"/>
        </w:rPr>
        <w:t xml:space="preserve"> </w:t>
      </w:r>
      <w:r w:rsidR="002558D2">
        <w:t>в</w:t>
      </w:r>
      <w:r w:rsidR="002558D2">
        <w:rPr>
          <w:spacing w:val="-1"/>
        </w:rPr>
        <w:t xml:space="preserve"> </w:t>
      </w:r>
      <w:r w:rsidR="002558D2">
        <w:t>1988 году.</w:t>
      </w:r>
    </w:p>
    <w:p w:rsidR="00532ECF" w:rsidRDefault="00532ECF">
      <w:pPr>
        <w:pStyle w:val="a3"/>
        <w:ind w:left="0" w:firstLine="0"/>
      </w:pPr>
    </w:p>
    <w:p w:rsidR="00532ECF" w:rsidRDefault="002558D2">
      <w:pPr>
        <w:pStyle w:val="a3"/>
        <w:tabs>
          <w:tab w:val="left" w:pos="1163"/>
          <w:tab w:val="left" w:pos="1602"/>
          <w:tab w:val="left" w:pos="2042"/>
          <w:tab w:val="left" w:pos="2489"/>
          <w:tab w:val="left" w:pos="3023"/>
          <w:tab w:val="left" w:pos="4668"/>
        </w:tabs>
        <w:ind w:left="682" w:firstLine="0"/>
      </w:pPr>
      <w:r>
        <w:t>Ж.</w:t>
      </w:r>
      <w:r>
        <w:tab/>
        <w:t>И.</w:t>
      </w:r>
      <w:r>
        <w:tab/>
        <w:t>П.</w:t>
      </w:r>
      <w:r>
        <w:tab/>
        <w:t>—</w:t>
      </w:r>
      <w:r>
        <w:tab/>
        <w:t>это</w:t>
      </w:r>
      <w:r>
        <w:tab/>
        <w:t>аббревиатура,</w:t>
      </w:r>
      <w:r>
        <w:tab/>
        <w:t>означающая</w:t>
      </w:r>
    </w:p>
    <w:p w:rsidR="00532ECF" w:rsidRDefault="002558D2">
      <w:pPr>
        <w:pStyle w:val="a3"/>
        <w:ind w:firstLine="0"/>
      </w:pPr>
      <w:r>
        <w:t>«интеллектуальная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преследование».</w:t>
      </w:r>
    </w:p>
    <w:p w:rsidR="00532ECF" w:rsidRDefault="002558D2">
      <w:pPr>
        <w:pStyle w:val="a3"/>
        <w:ind w:right="4181"/>
      </w:pPr>
      <w:r>
        <w:t>ТО</w:t>
      </w:r>
      <w:r>
        <w:rPr>
          <w:spacing w:val="52"/>
        </w:rPr>
        <w:t xml:space="preserve"> </w:t>
      </w:r>
      <w:r>
        <w:t>—</w:t>
      </w:r>
      <w:r>
        <w:rPr>
          <w:spacing w:val="53"/>
        </w:rPr>
        <w:t xml:space="preserve"> </w:t>
      </w:r>
      <w:r>
        <w:t>игровое</w:t>
      </w:r>
      <w:r>
        <w:rPr>
          <w:spacing w:val="51"/>
        </w:rPr>
        <w:t xml:space="preserve"> </w:t>
      </w:r>
      <w:r>
        <w:t>окончание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начало</w:t>
      </w:r>
      <w:r>
        <w:rPr>
          <w:spacing w:val="53"/>
        </w:rPr>
        <w:t xml:space="preserve"> </w:t>
      </w:r>
      <w:r>
        <w:t>фамилии</w:t>
      </w:r>
      <w:r>
        <w:rPr>
          <w:spacing w:val="-57"/>
        </w:rPr>
        <w:t xml:space="preserve"> </w:t>
      </w:r>
      <w:r>
        <w:t>создателя.</w:t>
      </w:r>
    </w:p>
    <w:p w:rsidR="00532ECF" w:rsidRDefault="00532ECF">
      <w:pPr>
        <w:pStyle w:val="a3"/>
        <w:ind w:left="0" w:firstLine="0"/>
        <w:rPr>
          <w:sz w:val="38"/>
        </w:rPr>
      </w:pPr>
    </w:p>
    <w:p w:rsidR="00532ECF" w:rsidRDefault="002558D2">
      <w:pPr>
        <w:pStyle w:val="a3"/>
        <w:ind w:right="104"/>
        <w:jc w:val="both"/>
      </w:pPr>
      <w:r>
        <w:t>Игра</w:t>
      </w:r>
      <w:r>
        <w:rPr>
          <w:spacing w:val="1"/>
        </w:rPr>
        <w:t xml:space="preserve"> </w:t>
      </w:r>
      <w:r>
        <w:t>ЖИПТО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настольной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игрой,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национальным</w:t>
      </w:r>
      <w:r>
        <w:rPr>
          <w:spacing w:val="-57"/>
        </w:rPr>
        <w:t xml:space="preserve"> </w:t>
      </w:r>
      <w:r>
        <w:t xml:space="preserve">видом спорта в Якутии, получившей рекомендацию ЮНЕСКО и специалистов по образованию </w:t>
      </w:r>
      <w:proofErr w:type="gramStart"/>
      <w:r>
        <w:t>об</w:t>
      </w:r>
      <w:proofErr w:type="gramEnd"/>
      <w:r>
        <w:rPr>
          <w:spacing w:val="1"/>
        </w:rPr>
        <w:t xml:space="preserve"> </w:t>
      </w:r>
      <w:proofErr w:type="gramStart"/>
      <w:r>
        <w:t>использовании</w:t>
      </w:r>
      <w:proofErr w:type="gramEnd"/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proofErr w:type="spellStart"/>
      <w:r>
        <w:t>обучащихся</w:t>
      </w:r>
      <w:proofErr w:type="spellEnd"/>
      <w:r>
        <w:t>.</w:t>
      </w:r>
    </w:p>
    <w:p w:rsidR="00532ECF" w:rsidRDefault="002558D2">
      <w:pPr>
        <w:pStyle w:val="a3"/>
        <w:ind w:right="105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ЖИПТО,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создателя,</w:t>
      </w:r>
      <w:r>
        <w:rPr>
          <w:spacing w:val="1"/>
        </w:rPr>
        <w:t xml:space="preserve"> </w:t>
      </w:r>
      <w:r>
        <w:t>«является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творчеству: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математического».</w:t>
      </w:r>
    </w:p>
    <w:p w:rsidR="00532ECF" w:rsidRDefault="002558D2">
      <w:pPr>
        <w:spacing w:before="166" w:line="274" w:lineRule="exact"/>
        <w:ind w:left="2510"/>
        <w:rPr>
          <w:b/>
          <w:sz w:val="24"/>
        </w:rPr>
      </w:pPr>
      <w:r>
        <w:rPr>
          <w:b/>
          <w:sz w:val="24"/>
        </w:rPr>
        <w:t>Значение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</w:p>
    <w:p w:rsidR="00532ECF" w:rsidRDefault="002558D2">
      <w:pPr>
        <w:pStyle w:val="a3"/>
        <w:spacing w:line="274" w:lineRule="exact"/>
        <w:ind w:left="682" w:firstLine="0"/>
      </w:pPr>
      <w:r>
        <w:t>Игра</w:t>
      </w:r>
      <w:r>
        <w:rPr>
          <w:spacing w:val="-5"/>
        </w:rPr>
        <w:t xml:space="preserve"> </w:t>
      </w:r>
      <w:r>
        <w:t>ЖИПТО</w:t>
      </w:r>
      <w:r>
        <w:rPr>
          <w:spacing w:val="-3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:</w:t>
      </w:r>
    </w:p>
    <w:p w:rsidR="00532ECF" w:rsidRDefault="002558D2">
      <w:pPr>
        <w:pStyle w:val="a5"/>
        <w:numPr>
          <w:ilvl w:val="0"/>
          <w:numId w:val="2"/>
        </w:numPr>
        <w:tabs>
          <w:tab w:val="left" w:pos="891"/>
        </w:tabs>
        <w:ind w:right="108" w:firstLine="569"/>
        <w:rPr>
          <w:sz w:val="24"/>
        </w:rPr>
      </w:pPr>
      <w:r>
        <w:rPr>
          <w:sz w:val="24"/>
        </w:rPr>
        <w:t>«направлена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сотрудничества </w:t>
      </w:r>
      <w:proofErr w:type="gramStart"/>
      <w:r>
        <w:rPr>
          <w:sz w:val="24"/>
        </w:rPr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сверстниками»</w:t>
      </w:r>
      <w:r>
        <w:rPr>
          <w:spacing w:val="-4"/>
          <w:sz w:val="24"/>
        </w:rPr>
        <w:t xml:space="preserve"> </w:t>
      </w:r>
      <w:r>
        <w:rPr>
          <w:sz w:val="24"/>
        </w:rPr>
        <w:t>(цитата</w:t>
      </w:r>
      <w:r>
        <w:rPr>
          <w:spacing w:val="-1"/>
          <w:sz w:val="24"/>
        </w:rPr>
        <w:t xml:space="preserve"> </w:t>
      </w:r>
      <w:r>
        <w:rPr>
          <w:sz w:val="24"/>
        </w:rPr>
        <w:t>из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ДО);</w:t>
      </w:r>
    </w:p>
    <w:p w:rsidR="00532ECF" w:rsidRDefault="002558D2">
      <w:pPr>
        <w:pStyle w:val="a5"/>
        <w:numPr>
          <w:ilvl w:val="0"/>
          <w:numId w:val="2"/>
        </w:numPr>
        <w:tabs>
          <w:tab w:val="left" w:pos="822"/>
        </w:tabs>
        <w:ind w:right="1042" w:firstLine="569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охватывает все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области.</w:t>
      </w:r>
    </w:p>
    <w:p w:rsidR="00532ECF" w:rsidRDefault="002558D2">
      <w:pPr>
        <w:spacing w:before="1"/>
        <w:ind w:left="112" w:firstLine="569"/>
        <w:rPr>
          <w:b/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ЖИПТО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b/>
          <w:i/>
          <w:sz w:val="24"/>
        </w:rPr>
        <w:t>:</w:t>
      </w:r>
    </w:p>
    <w:p w:rsidR="00532ECF" w:rsidRDefault="002558D2">
      <w:pPr>
        <w:pStyle w:val="a5"/>
        <w:numPr>
          <w:ilvl w:val="0"/>
          <w:numId w:val="1"/>
        </w:numPr>
        <w:tabs>
          <w:tab w:val="left" w:pos="963"/>
        </w:tabs>
        <w:spacing w:before="2" w:line="293" w:lineRule="exact"/>
        <w:ind w:left="962"/>
        <w:rPr>
          <w:rFonts w:ascii="Symbol" w:hAnsi="Symbol"/>
          <w:sz w:val="24"/>
        </w:rPr>
      </w:pPr>
      <w:r>
        <w:rPr>
          <w:sz w:val="24"/>
        </w:rPr>
        <w:t>ненавязчивому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532ECF" w:rsidRDefault="002558D2">
      <w:pPr>
        <w:pStyle w:val="a5"/>
        <w:numPr>
          <w:ilvl w:val="0"/>
          <w:numId w:val="1"/>
        </w:numPr>
        <w:tabs>
          <w:tab w:val="left" w:pos="963"/>
        </w:tabs>
        <w:spacing w:before="1" w:line="237" w:lineRule="auto"/>
        <w:ind w:right="112" w:firstLine="569"/>
        <w:rPr>
          <w:rFonts w:ascii="Symbol" w:hAnsi="Symbol"/>
          <w:sz w:val="24"/>
        </w:rPr>
      </w:pP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развития;</w:t>
      </w:r>
    </w:p>
    <w:p w:rsidR="00532ECF" w:rsidRDefault="002558D2">
      <w:pPr>
        <w:pStyle w:val="a5"/>
        <w:numPr>
          <w:ilvl w:val="0"/>
          <w:numId w:val="1"/>
        </w:numPr>
        <w:tabs>
          <w:tab w:val="left" w:pos="1023"/>
        </w:tabs>
        <w:spacing w:before="2"/>
        <w:ind w:right="105" w:firstLine="569"/>
        <w:rPr>
          <w:rFonts w:ascii="Symbol" w:hAnsi="Symbol"/>
          <w:sz w:val="24"/>
        </w:rPr>
      </w:pPr>
      <w:r>
        <w:rPr>
          <w:sz w:val="24"/>
        </w:rPr>
        <w:t>активизации мыслительной деятельности вследствие одновременной и синхронной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сразу двух полушарий мозга, благодаря чему отмечается активное развитие как логического,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абстрактного мышления (умению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игрока-соперника, выстраивать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направлениях: как</w:t>
      </w:r>
      <w:r>
        <w:rPr>
          <w:spacing w:val="3"/>
          <w:sz w:val="24"/>
        </w:rPr>
        <w:t xml:space="preserve"> </w:t>
      </w:r>
      <w:r>
        <w:rPr>
          <w:sz w:val="24"/>
        </w:rPr>
        <w:t>убегающего,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 догоняющего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игрока);</w:t>
      </w:r>
    </w:p>
    <w:p w:rsidR="00532ECF" w:rsidRDefault="002558D2">
      <w:pPr>
        <w:pStyle w:val="a5"/>
        <w:numPr>
          <w:ilvl w:val="0"/>
          <w:numId w:val="1"/>
        </w:numPr>
        <w:tabs>
          <w:tab w:val="left" w:pos="963"/>
        </w:tabs>
        <w:spacing w:before="2" w:line="237" w:lineRule="auto"/>
        <w:ind w:right="109" w:firstLine="569"/>
        <w:rPr>
          <w:rFonts w:ascii="Symbol" w:hAnsi="Symbol"/>
          <w:sz w:val="24"/>
        </w:rPr>
      </w:pPr>
      <w:r>
        <w:rPr>
          <w:sz w:val="24"/>
        </w:rPr>
        <w:t>развитию других психических процессов: памяти, внимания, восприятия, 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532ECF" w:rsidRDefault="002558D2">
      <w:pPr>
        <w:pStyle w:val="a5"/>
        <w:numPr>
          <w:ilvl w:val="0"/>
          <w:numId w:val="1"/>
        </w:numPr>
        <w:tabs>
          <w:tab w:val="left" w:pos="963"/>
        </w:tabs>
        <w:spacing w:before="5" w:line="237" w:lineRule="auto"/>
        <w:ind w:right="111" w:firstLine="569"/>
        <w:rPr>
          <w:rFonts w:ascii="Symbol" w:hAnsi="Symbol"/>
          <w:sz w:val="24"/>
        </w:rPr>
      </w:pP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(дети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придумывать свои сюжеты, 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532ECF" w:rsidRDefault="002558D2">
      <w:pPr>
        <w:pStyle w:val="a5"/>
        <w:numPr>
          <w:ilvl w:val="0"/>
          <w:numId w:val="1"/>
        </w:numPr>
        <w:tabs>
          <w:tab w:val="left" w:pos="963"/>
        </w:tabs>
        <w:spacing w:before="2" w:line="293" w:lineRule="exact"/>
        <w:ind w:left="962"/>
        <w:jc w:val="left"/>
        <w:rPr>
          <w:rFonts w:ascii="Symbol" w:hAnsi="Symbol"/>
          <w:sz w:val="24"/>
        </w:rPr>
      </w:pP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моторики;</w:t>
      </w:r>
    </w:p>
    <w:p w:rsidR="00532ECF" w:rsidRDefault="002558D2">
      <w:pPr>
        <w:pStyle w:val="a5"/>
        <w:numPr>
          <w:ilvl w:val="0"/>
          <w:numId w:val="1"/>
        </w:numPr>
        <w:tabs>
          <w:tab w:val="left" w:pos="963"/>
        </w:tabs>
        <w:spacing w:line="293" w:lineRule="exact"/>
        <w:ind w:left="962"/>
        <w:jc w:val="left"/>
        <w:rPr>
          <w:rFonts w:ascii="Symbol" w:hAnsi="Symbol"/>
          <w:sz w:val="24"/>
        </w:rPr>
      </w:pP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глазомера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(умению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ощущать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пространство);</w:t>
      </w:r>
    </w:p>
    <w:p w:rsidR="00532ECF" w:rsidRDefault="002558D2">
      <w:pPr>
        <w:pStyle w:val="a5"/>
        <w:numPr>
          <w:ilvl w:val="0"/>
          <w:numId w:val="1"/>
        </w:numPr>
        <w:tabs>
          <w:tab w:val="left" w:pos="963"/>
        </w:tabs>
        <w:spacing w:before="1" w:line="292" w:lineRule="exact"/>
        <w:ind w:left="962"/>
        <w:jc w:val="left"/>
        <w:rPr>
          <w:rFonts w:ascii="Symbol" w:hAnsi="Symbol"/>
          <w:sz w:val="24"/>
        </w:rPr>
      </w:pPr>
      <w:r>
        <w:rPr>
          <w:sz w:val="24"/>
        </w:rPr>
        <w:t>формированию</w:t>
      </w:r>
      <w:r>
        <w:rPr>
          <w:spacing w:val="52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другом;</w:t>
      </w:r>
    </w:p>
    <w:p w:rsidR="00532ECF" w:rsidRDefault="002558D2">
      <w:pPr>
        <w:pStyle w:val="a5"/>
        <w:numPr>
          <w:ilvl w:val="0"/>
          <w:numId w:val="1"/>
        </w:numPr>
        <w:tabs>
          <w:tab w:val="left" w:pos="963"/>
          <w:tab w:val="left" w:pos="2173"/>
          <w:tab w:val="left" w:pos="3641"/>
          <w:tab w:val="left" w:pos="4713"/>
          <w:tab w:val="left" w:pos="6963"/>
          <w:tab w:val="left" w:pos="9170"/>
        </w:tabs>
        <w:ind w:right="107" w:firstLine="569"/>
        <w:jc w:val="left"/>
        <w:rPr>
          <w:rFonts w:ascii="Symbol" w:hAnsi="Symbol"/>
          <w:sz w:val="20"/>
        </w:rPr>
      </w:pPr>
      <w:r>
        <w:rPr>
          <w:sz w:val="24"/>
        </w:rPr>
        <w:t>развитию</w:t>
      </w:r>
      <w:r>
        <w:rPr>
          <w:sz w:val="24"/>
        </w:rPr>
        <w:tab/>
        <w:t>личностных</w:t>
      </w:r>
      <w:r>
        <w:rPr>
          <w:sz w:val="24"/>
        </w:rPr>
        <w:tab/>
        <w:t>качеств:</w:t>
      </w:r>
      <w:r>
        <w:rPr>
          <w:sz w:val="24"/>
        </w:rPr>
        <w:tab/>
        <w:t>самостоятельности,</w:t>
      </w:r>
      <w:r>
        <w:rPr>
          <w:sz w:val="24"/>
        </w:rPr>
        <w:tab/>
        <w:t>наблюдательности,</w:t>
      </w:r>
      <w:r>
        <w:rPr>
          <w:sz w:val="24"/>
        </w:rPr>
        <w:tab/>
      </w:r>
      <w:r>
        <w:rPr>
          <w:spacing w:val="-1"/>
          <w:sz w:val="24"/>
        </w:rPr>
        <w:t>находчивости,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усидчивости.</w:t>
      </w:r>
    </w:p>
    <w:sectPr w:rsidR="00532ECF" w:rsidSect="00532ECF">
      <w:type w:val="continuous"/>
      <w:pgSz w:w="12240" w:h="15840"/>
      <w:pgMar w:top="68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161E8"/>
    <w:multiLevelType w:val="hybridMultilevel"/>
    <w:tmpl w:val="AE6C1504"/>
    <w:lvl w:ilvl="0" w:tplc="AFB40108">
      <w:numFmt w:val="bullet"/>
      <w:lvlText w:val="-"/>
      <w:lvlJc w:val="left"/>
      <w:pPr>
        <w:ind w:left="11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DC55B0">
      <w:numFmt w:val="bullet"/>
      <w:lvlText w:val="•"/>
      <w:lvlJc w:val="left"/>
      <w:pPr>
        <w:ind w:left="1184" w:hanging="209"/>
      </w:pPr>
      <w:rPr>
        <w:rFonts w:hint="default"/>
        <w:lang w:val="ru-RU" w:eastAsia="en-US" w:bidi="ar-SA"/>
      </w:rPr>
    </w:lvl>
    <w:lvl w:ilvl="2" w:tplc="D58C1E96">
      <w:numFmt w:val="bullet"/>
      <w:lvlText w:val="•"/>
      <w:lvlJc w:val="left"/>
      <w:pPr>
        <w:ind w:left="2248" w:hanging="209"/>
      </w:pPr>
      <w:rPr>
        <w:rFonts w:hint="default"/>
        <w:lang w:val="ru-RU" w:eastAsia="en-US" w:bidi="ar-SA"/>
      </w:rPr>
    </w:lvl>
    <w:lvl w:ilvl="3" w:tplc="D6925268">
      <w:numFmt w:val="bullet"/>
      <w:lvlText w:val="•"/>
      <w:lvlJc w:val="left"/>
      <w:pPr>
        <w:ind w:left="3312" w:hanging="209"/>
      </w:pPr>
      <w:rPr>
        <w:rFonts w:hint="default"/>
        <w:lang w:val="ru-RU" w:eastAsia="en-US" w:bidi="ar-SA"/>
      </w:rPr>
    </w:lvl>
    <w:lvl w:ilvl="4" w:tplc="EBBE6A08">
      <w:numFmt w:val="bullet"/>
      <w:lvlText w:val="•"/>
      <w:lvlJc w:val="left"/>
      <w:pPr>
        <w:ind w:left="4376" w:hanging="209"/>
      </w:pPr>
      <w:rPr>
        <w:rFonts w:hint="default"/>
        <w:lang w:val="ru-RU" w:eastAsia="en-US" w:bidi="ar-SA"/>
      </w:rPr>
    </w:lvl>
    <w:lvl w:ilvl="5" w:tplc="2CBCB6B0">
      <w:numFmt w:val="bullet"/>
      <w:lvlText w:val="•"/>
      <w:lvlJc w:val="left"/>
      <w:pPr>
        <w:ind w:left="5440" w:hanging="209"/>
      </w:pPr>
      <w:rPr>
        <w:rFonts w:hint="default"/>
        <w:lang w:val="ru-RU" w:eastAsia="en-US" w:bidi="ar-SA"/>
      </w:rPr>
    </w:lvl>
    <w:lvl w:ilvl="6" w:tplc="19ECF376">
      <w:numFmt w:val="bullet"/>
      <w:lvlText w:val="•"/>
      <w:lvlJc w:val="left"/>
      <w:pPr>
        <w:ind w:left="6504" w:hanging="209"/>
      </w:pPr>
      <w:rPr>
        <w:rFonts w:hint="default"/>
        <w:lang w:val="ru-RU" w:eastAsia="en-US" w:bidi="ar-SA"/>
      </w:rPr>
    </w:lvl>
    <w:lvl w:ilvl="7" w:tplc="9D7065FE">
      <w:numFmt w:val="bullet"/>
      <w:lvlText w:val="•"/>
      <w:lvlJc w:val="left"/>
      <w:pPr>
        <w:ind w:left="7568" w:hanging="209"/>
      </w:pPr>
      <w:rPr>
        <w:rFonts w:hint="default"/>
        <w:lang w:val="ru-RU" w:eastAsia="en-US" w:bidi="ar-SA"/>
      </w:rPr>
    </w:lvl>
    <w:lvl w:ilvl="8" w:tplc="4EACA6C6">
      <w:numFmt w:val="bullet"/>
      <w:lvlText w:val="•"/>
      <w:lvlJc w:val="left"/>
      <w:pPr>
        <w:ind w:left="8632" w:hanging="209"/>
      </w:pPr>
      <w:rPr>
        <w:rFonts w:hint="default"/>
        <w:lang w:val="ru-RU" w:eastAsia="en-US" w:bidi="ar-SA"/>
      </w:rPr>
    </w:lvl>
  </w:abstractNum>
  <w:abstractNum w:abstractNumId="1">
    <w:nsid w:val="4C785755"/>
    <w:multiLevelType w:val="hybridMultilevel"/>
    <w:tmpl w:val="62724658"/>
    <w:lvl w:ilvl="0" w:tplc="030C3204">
      <w:numFmt w:val="bullet"/>
      <w:lvlText w:val=""/>
      <w:lvlJc w:val="left"/>
      <w:pPr>
        <w:ind w:left="112" w:hanging="281"/>
      </w:pPr>
      <w:rPr>
        <w:rFonts w:hint="default"/>
        <w:w w:val="100"/>
        <w:lang w:val="ru-RU" w:eastAsia="en-US" w:bidi="ar-SA"/>
      </w:rPr>
    </w:lvl>
    <w:lvl w:ilvl="1" w:tplc="483C854A">
      <w:numFmt w:val="bullet"/>
      <w:lvlText w:val="•"/>
      <w:lvlJc w:val="left"/>
      <w:pPr>
        <w:ind w:left="1184" w:hanging="281"/>
      </w:pPr>
      <w:rPr>
        <w:rFonts w:hint="default"/>
        <w:lang w:val="ru-RU" w:eastAsia="en-US" w:bidi="ar-SA"/>
      </w:rPr>
    </w:lvl>
    <w:lvl w:ilvl="2" w:tplc="05C48E00"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3" w:tplc="41E42894">
      <w:numFmt w:val="bullet"/>
      <w:lvlText w:val="•"/>
      <w:lvlJc w:val="left"/>
      <w:pPr>
        <w:ind w:left="3312" w:hanging="281"/>
      </w:pPr>
      <w:rPr>
        <w:rFonts w:hint="default"/>
        <w:lang w:val="ru-RU" w:eastAsia="en-US" w:bidi="ar-SA"/>
      </w:rPr>
    </w:lvl>
    <w:lvl w:ilvl="4" w:tplc="0B7852B8">
      <w:numFmt w:val="bullet"/>
      <w:lvlText w:val="•"/>
      <w:lvlJc w:val="left"/>
      <w:pPr>
        <w:ind w:left="4376" w:hanging="281"/>
      </w:pPr>
      <w:rPr>
        <w:rFonts w:hint="default"/>
        <w:lang w:val="ru-RU" w:eastAsia="en-US" w:bidi="ar-SA"/>
      </w:rPr>
    </w:lvl>
    <w:lvl w:ilvl="5" w:tplc="BEC654C2">
      <w:numFmt w:val="bullet"/>
      <w:lvlText w:val="•"/>
      <w:lvlJc w:val="left"/>
      <w:pPr>
        <w:ind w:left="5440" w:hanging="281"/>
      </w:pPr>
      <w:rPr>
        <w:rFonts w:hint="default"/>
        <w:lang w:val="ru-RU" w:eastAsia="en-US" w:bidi="ar-SA"/>
      </w:rPr>
    </w:lvl>
    <w:lvl w:ilvl="6" w:tplc="EFBA53B6">
      <w:numFmt w:val="bullet"/>
      <w:lvlText w:val="•"/>
      <w:lvlJc w:val="left"/>
      <w:pPr>
        <w:ind w:left="6504" w:hanging="281"/>
      </w:pPr>
      <w:rPr>
        <w:rFonts w:hint="default"/>
        <w:lang w:val="ru-RU" w:eastAsia="en-US" w:bidi="ar-SA"/>
      </w:rPr>
    </w:lvl>
    <w:lvl w:ilvl="7" w:tplc="E2A8E2B6">
      <w:numFmt w:val="bullet"/>
      <w:lvlText w:val="•"/>
      <w:lvlJc w:val="left"/>
      <w:pPr>
        <w:ind w:left="7568" w:hanging="281"/>
      </w:pPr>
      <w:rPr>
        <w:rFonts w:hint="default"/>
        <w:lang w:val="ru-RU" w:eastAsia="en-US" w:bidi="ar-SA"/>
      </w:rPr>
    </w:lvl>
    <w:lvl w:ilvl="8" w:tplc="1C262D92">
      <w:numFmt w:val="bullet"/>
      <w:lvlText w:val="•"/>
      <w:lvlJc w:val="left"/>
      <w:pPr>
        <w:ind w:left="8632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2ECF"/>
    <w:rsid w:val="002558D2"/>
    <w:rsid w:val="00415AD3"/>
    <w:rsid w:val="00532ECF"/>
    <w:rsid w:val="00616AAA"/>
    <w:rsid w:val="00853813"/>
    <w:rsid w:val="00B8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2E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E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2ECF"/>
    <w:pPr>
      <w:ind w:left="112" w:firstLine="569"/>
    </w:pPr>
    <w:rPr>
      <w:sz w:val="24"/>
      <w:szCs w:val="24"/>
    </w:rPr>
  </w:style>
  <w:style w:type="paragraph" w:styleId="a4">
    <w:name w:val="Title"/>
    <w:basedOn w:val="a"/>
    <w:uiPriority w:val="1"/>
    <w:qFormat/>
    <w:rsid w:val="00532ECF"/>
    <w:pPr>
      <w:ind w:left="1450" w:right="20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32ECF"/>
    <w:pPr>
      <w:ind w:left="112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532E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3</cp:revision>
  <dcterms:created xsi:type="dcterms:W3CDTF">2024-02-07T10:40:00Z</dcterms:created>
  <dcterms:modified xsi:type="dcterms:W3CDTF">2024-02-07T10:45:00Z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2024-02-07T00:00:00Z</vt:filetime>
  </property>
</Properties>
</file>